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21" w:rsidRPr="004051CE" w:rsidRDefault="00BF4AF7" w:rsidP="00B97721">
      <w:pPr>
        <w:jc w:val="right"/>
        <w:rPr>
          <w:b/>
          <w:lang w:eastAsia="ko-KR"/>
        </w:rPr>
      </w:pPr>
      <w:proofErr w:type="spellStart"/>
      <w:r w:rsidRPr="004051CE">
        <w:rPr>
          <w:b/>
          <w:lang w:eastAsia="ko-KR"/>
        </w:rPr>
        <w:t>Түйіндеме</w:t>
      </w:r>
      <w:proofErr w:type="spellEnd"/>
    </w:p>
    <w:p w:rsidR="00B97721" w:rsidRPr="004051CE" w:rsidRDefault="00B97721" w:rsidP="00B97721">
      <w:pPr>
        <w:jc w:val="right"/>
        <w:rPr>
          <w:b/>
          <w:u w:val="single"/>
          <w:lang w:eastAsia="ko-KR"/>
        </w:rPr>
      </w:pPr>
    </w:p>
    <w:tbl>
      <w:tblPr>
        <w:tblW w:w="10491" w:type="dxa"/>
        <w:tblInd w:w="-421" w:type="dxa"/>
        <w:tblCellMar>
          <w:top w:w="7" w:type="dxa"/>
          <w:left w:w="0" w:type="dxa"/>
          <w:right w:w="14" w:type="dxa"/>
        </w:tblCellMar>
        <w:tblLook w:val="04A0" w:firstRow="1" w:lastRow="0" w:firstColumn="1" w:lastColumn="0" w:noHBand="0" w:noVBand="1"/>
      </w:tblPr>
      <w:tblGrid>
        <w:gridCol w:w="2694"/>
        <w:gridCol w:w="4264"/>
        <w:gridCol w:w="3533"/>
      </w:tblGrid>
      <w:tr w:rsidR="00B97721" w:rsidRPr="004051CE" w:rsidTr="00B97721">
        <w:trPr>
          <w:trHeight w:val="729"/>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F277C2" w:rsidP="00F277C2">
            <w:pPr>
              <w:ind w:left="106"/>
              <w:jc w:val="center"/>
              <w:rPr>
                <w:lang w:val="kk-KZ"/>
              </w:rPr>
            </w:pPr>
            <w:r w:rsidRPr="004051CE">
              <w:rPr>
                <w:noProof/>
                <w:lang w:val="en-US" w:eastAsia="en-US"/>
              </w:rPr>
              <w:drawing>
                <wp:inline distT="0" distB="0" distL="0" distR="0" wp14:anchorId="5E673FB0" wp14:editId="3A031D27">
                  <wp:extent cx="1260885" cy="1797900"/>
                  <wp:effectExtent l="0" t="0" r="0" b="0"/>
                  <wp:docPr id="1" name="Рисунок 1" descr="D:\1 Байбатшанов_М\Байбатшанов Мухтар Касену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Байбатшанов_М\Байбатшанов Мухтар Касенулы.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0221" cy="1796954"/>
                          </a:xfrm>
                          <a:prstGeom prst="rect">
                            <a:avLst/>
                          </a:prstGeom>
                          <a:noFill/>
                          <a:ln>
                            <a:noFill/>
                          </a:ln>
                        </pic:spPr>
                      </pic:pic>
                    </a:graphicData>
                  </a:graphic>
                </wp:inline>
              </w:drawing>
            </w:r>
          </w:p>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F7" w:rsidRPr="004051CE" w:rsidRDefault="00BF4AF7" w:rsidP="004051CE">
            <w:pPr>
              <w:ind w:firstLine="142"/>
              <w:rPr>
                <w:b/>
                <w:color w:val="0F243E"/>
                <w:lang w:val="kk-KZ"/>
              </w:rPr>
            </w:pPr>
            <w:r w:rsidRPr="004051CE">
              <w:rPr>
                <w:b/>
                <w:color w:val="0F243E"/>
                <w:lang w:val="kk-KZ"/>
              </w:rPr>
              <w:t>Тегі, Аты, Әкесінің Аты</w:t>
            </w:r>
          </w:p>
          <w:p w:rsidR="00B97721" w:rsidRPr="004051CE" w:rsidRDefault="00BF4AF7" w:rsidP="004051CE">
            <w:pPr>
              <w:ind w:left="24" w:firstLine="142"/>
              <w:rPr>
                <w:lang w:val="kk-KZ"/>
              </w:rPr>
            </w:pPr>
            <w:r w:rsidRPr="004051CE">
              <w:rPr>
                <w:b/>
                <w:color w:val="0F243E"/>
                <w:lang w:val="kk-KZ"/>
              </w:rPr>
              <w:t>(жеке куәлігі бойынша)</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E257B7" w:rsidP="00701F78">
            <w:pPr>
              <w:ind w:left="66" w:right="17"/>
              <w:jc w:val="center"/>
              <w:rPr>
                <w:lang w:val="kk-KZ"/>
              </w:rPr>
            </w:pPr>
            <w:r w:rsidRPr="004051CE">
              <w:rPr>
                <w:lang w:val="kk-KZ"/>
              </w:rPr>
              <w:t xml:space="preserve">Байбатшанов Мухтар </w:t>
            </w:r>
            <w:r w:rsidR="00AB4783" w:rsidRPr="004051CE">
              <w:rPr>
                <w:lang w:val="kk-KZ"/>
              </w:rPr>
              <w:t>Касенулы</w:t>
            </w:r>
          </w:p>
        </w:tc>
      </w:tr>
      <w:tr w:rsidR="00B97721" w:rsidRPr="004051CE" w:rsidTr="00B97721">
        <w:trPr>
          <w:trHeight w:val="399"/>
        </w:trPr>
        <w:tc>
          <w:tcPr>
            <w:tcW w:w="2694" w:type="dxa"/>
            <w:vMerge/>
            <w:tcBorders>
              <w:top w:val="nil"/>
              <w:left w:val="single" w:sz="4" w:space="0" w:color="000000"/>
              <w:bottom w:val="nil"/>
              <w:right w:val="single" w:sz="4" w:space="0" w:color="000000"/>
            </w:tcBorders>
            <w:shd w:val="clear" w:color="auto" w:fill="auto"/>
          </w:tcPr>
          <w:p w:rsidR="00B97721" w:rsidRPr="004051CE" w:rsidRDefault="00B97721" w:rsidP="00701F78"/>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BF4AF7" w:rsidP="004051CE">
            <w:pPr>
              <w:ind w:right="4" w:firstLine="142"/>
            </w:pPr>
            <w:proofErr w:type="spellStart"/>
            <w:r w:rsidRPr="004051CE">
              <w:rPr>
                <w:b/>
                <w:color w:val="0F243E"/>
              </w:rPr>
              <w:t>Туған</w:t>
            </w:r>
            <w:proofErr w:type="spellEnd"/>
            <w:r w:rsidRPr="004051CE">
              <w:rPr>
                <w:b/>
                <w:color w:val="0F243E"/>
              </w:rPr>
              <w:t xml:space="preserve"> </w:t>
            </w:r>
            <w:proofErr w:type="spellStart"/>
            <w:r w:rsidRPr="004051CE">
              <w:rPr>
                <w:b/>
                <w:color w:val="0F243E"/>
              </w:rPr>
              <w:t>күні</w:t>
            </w:r>
            <w:proofErr w:type="spellEnd"/>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AB4783" w:rsidP="00701F78">
            <w:pPr>
              <w:ind w:right="3"/>
              <w:jc w:val="center"/>
            </w:pPr>
            <w:r w:rsidRPr="004051CE">
              <w:t>26.12.1977</w:t>
            </w:r>
          </w:p>
        </w:tc>
      </w:tr>
      <w:tr w:rsidR="00B97721" w:rsidRPr="004051CE" w:rsidTr="00B97721">
        <w:trPr>
          <w:trHeight w:val="264"/>
        </w:trPr>
        <w:tc>
          <w:tcPr>
            <w:tcW w:w="2694" w:type="dxa"/>
            <w:vMerge/>
            <w:tcBorders>
              <w:top w:val="nil"/>
              <w:left w:val="single" w:sz="4" w:space="0" w:color="000000"/>
              <w:bottom w:val="nil"/>
              <w:right w:val="single" w:sz="4" w:space="0" w:color="000000"/>
            </w:tcBorders>
            <w:shd w:val="clear" w:color="auto" w:fill="auto"/>
          </w:tcPr>
          <w:p w:rsidR="00B97721" w:rsidRPr="004051CE" w:rsidRDefault="00B97721" w:rsidP="00701F78"/>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BF4AF7" w:rsidP="004051CE">
            <w:pPr>
              <w:ind w:right="4" w:firstLine="142"/>
            </w:pPr>
            <w:proofErr w:type="spellStart"/>
            <w:r w:rsidRPr="004051CE">
              <w:rPr>
                <w:b/>
                <w:color w:val="0F243E"/>
              </w:rPr>
              <w:t>Жынысы</w:t>
            </w:r>
            <w:proofErr w:type="spellEnd"/>
            <w:r w:rsidRPr="004051CE">
              <w:rPr>
                <w:b/>
                <w:color w:val="0F243E"/>
              </w:rPr>
              <w:t xml:space="preserve"> (ер./</w:t>
            </w:r>
            <w:r w:rsidRPr="004051CE">
              <w:rPr>
                <w:b/>
                <w:color w:val="0F243E"/>
                <w:lang w:val="kk-KZ"/>
              </w:rPr>
              <w:t>ә</w:t>
            </w:r>
            <w:proofErr w:type="spellStart"/>
            <w:r w:rsidRPr="004051CE">
              <w:rPr>
                <w:b/>
                <w:color w:val="0F243E"/>
              </w:rPr>
              <w:t>йел</w:t>
            </w:r>
            <w:proofErr w:type="spellEnd"/>
            <w:r w:rsidR="00B97721" w:rsidRPr="004051CE">
              <w:rPr>
                <w:b/>
                <w:color w:val="0F243E"/>
              </w:rPr>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BF4AF7" w:rsidP="00701F78">
            <w:pPr>
              <w:ind w:right="2"/>
              <w:jc w:val="center"/>
              <w:rPr>
                <w:lang w:val="kk-KZ"/>
              </w:rPr>
            </w:pPr>
            <w:r w:rsidRPr="004051CE">
              <w:rPr>
                <w:lang w:val="kk-KZ"/>
              </w:rPr>
              <w:t>Ер</w:t>
            </w:r>
          </w:p>
        </w:tc>
      </w:tr>
      <w:tr w:rsidR="00B97721" w:rsidRPr="004051CE" w:rsidTr="00B97721">
        <w:trPr>
          <w:trHeight w:val="267"/>
        </w:trPr>
        <w:tc>
          <w:tcPr>
            <w:tcW w:w="2694" w:type="dxa"/>
            <w:vMerge/>
            <w:tcBorders>
              <w:top w:val="nil"/>
              <w:left w:val="single" w:sz="4" w:space="0" w:color="000000"/>
              <w:bottom w:val="nil"/>
              <w:right w:val="single" w:sz="4" w:space="0" w:color="000000"/>
            </w:tcBorders>
            <w:shd w:val="clear" w:color="auto" w:fill="auto"/>
          </w:tcPr>
          <w:p w:rsidR="00B97721" w:rsidRPr="004051CE" w:rsidRDefault="00B97721" w:rsidP="00701F78"/>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BF4AF7" w:rsidP="004051CE">
            <w:pPr>
              <w:ind w:right="6" w:firstLine="142"/>
              <w:rPr>
                <w:lang w:val="kk-KZ"/>
              </w:rPr>
            </w:pPr>
            <w:r w:rsidRPr="004051CE">
              <w:rPr>
                <w:b/>
                <w:color w:val="0F243E"/>
                <w:lang w:val="kk-KZ"/>
              </w:rPr>
              <w:t>Ұлты</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AB4783" w:rsidP="00AB4783">
            <w:pPr>
              <w:ind w:right="2"/>
              <w:jc w:val="center"/>
              <w:rPr>
                <w:lang w:val="kk-KZ"/>
              </w:rPr>
            </w:pPr>
            <w:r w:rsidRPr="004051CE">
              <w:rPr>
                <w:lang w:val="kk-KZ"/>
              </w:rPr>
              <w:t xml:space="preserve">Қазақ </w:t>
            </w:r>
          </w:p>
        </w:tc>
      </w:tr>
      <w:tr w:rsidR="00B97721" w:rsidRPr="004051CE" w:rsidTr="00B97721">
        <w:trPr>
          <w:trHeight w:val="258"/>
        </w:trPr>
        <w:tc>
          <w:tcPr>
            <w:tcW w:w="2694" w:type="dxa"/>
            <w:vMerge/>
            <w:tcBorders>
              <w:top w:val="nil"/>
              <w:left w:val="single" w:sz="4" w:space="0" w:color="000000"/>
              <w:bottom w:val="nil"/>
              <w:right w:val="single" w:sz="4" w:space="0" w:color="000000"/>
            </w:tcBorders>
            <w:shd w:val="clear" w:color="auto" w:fill="auto"/>
          </w:tcPr>
          <w:p w:rsidR="00B97721" w:rsidRPr="004051CE" w:rsidRDefault="00B97721" w:rsidP="00701F78"/>
        </w:tc>
        <w:tc>
          <w:tcPr>
            <w:tcW w:w="4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BF4AF7" w:rsidP="004051CE">
            <w:pPr>
              <w:ind w:right="9" w:firstLine="142"/>
              <w:rPr>
                <w:lang w:val="kk-KZ"/>
              </w:rPr>
            </w:pPr>
            <w:proofErr w:type="spellStart"/>
            <w:r w:rsidRPr="004051CE">
              <w:rPr>
                <w:b/>
                <w:color w:val="0F243E"/>
              </w:rPr>
              <w:t>Азаматтығ</w:t>
            </w:r>
            <w:proofErr w:type="spellEnd"/>
            <w:r w:rsidRPr="004051CE">
              <w:rPr>
                <w:b/>
                <w:color w:val="0F243E"/>
                <w:lang w:val="kk-KZ"/>
              </w:rPr>
              <w:t xml:space="preserve">ы </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AB4783" w:rsidP="00701F78">
            <w:pPr>
              <w:ind w:right="5"/>
              <w:jc w:val="center"/>
              <w:rPr>
                <w:lang w:val="kk-KZ"/>
              </w:rPr>
            </w:pPr>
            <w:r w:rsidRPr="004051CE">
              <w:rPr>
                <w:lang w:val="kk-KZ"/>
              </w:rPr>
              <w:t>ҚР</w:t>
            </w:r>
          </w:p>
        </w:tc>
      </w:tr>
      <w:tr w:rsidR="00B97721" w:rsidRPr="004051CE" w:rsidTr="00B97721">
        <w:trPr>
          <w:trHeight w:val="375"/>
        </w:trPr>
        <w:tc>
          <w:tcPr>
            <w:tcW w:w="2694" w:type="dxa"/>
            <w:vMerge/>
            <w:tcBorders>
              <w:top w:val="nil"/>
              <w:left w:val="single" w:sz="4" w:space="0" w:color="000000"/>
              <w:bottom w:val="single" w:sz="4" w:space="0" w:color="000000"/>
              <w:right w:val="single" w:sz="4" w:space="0" w:color="000000"/>
            </w:tcBorders>
            <w:shd w:val="clear" w:color="auto" w:fill="auto"/>
          </w:tcPr>
          <w:p w:rsidR="00B97721" w:rsidRPr="004051CE" w:rsidRDefault="00B97721" w:rsidP="00701F78"/>
        </w:tc>
        <w:tc>
          <w:tcPr>
            <w:tcW w:w="4264" w:type="dxa"/>
            <w:tcBorders>
              <w:top w:val="single" w:sz="4" w:space="0" w:color="000000"/>
              <w:left w:val="single" w:sz="4" w:space="0" w:color="000000"/>
              <w:bottom w:val="single" w:sz="4" w:space="0" w:color="000000"/>
              <w:right w:val="single" w:sz="4" w:space="0" w:color="000000"/>
            </w:tcBorders>
            <w:shd w:val="clear" w:color="auto" w:fill="auto"/>
          </w:tcPr>
          <w:p w:rsidR="00B97721" w:rsidRPr="004051CE" w:rsidRDefault="00BF4AF7" w:rsidP="004051CE">
            <w:pPr>
              <w:spacing w:after="2"/>
              <w:ind w:right="4" w:firstLine="142"/>
              <w:rPr>
                <w:b/>
                <w:color w:val="0F243E"/>
              </w:rPr>
            </w:pPr>
            <w:proofErr w:type="spellStart"/>
            <w:r w:rsidRPr="004051CE">
              <w:rPr>
                <w:b/>
                <w:color w:val="0F243E"/>
              </w:rPr>
              <w:t>Ұялы</w:t>
            </w:r>
            <w:proofErr w:type="spellEnd"/>
            <w:r w:rsidRPr="004051CE">
              <w:rPr>
                <w:b/>
                <w:color w:val="0F243E"/>
              </w:rPr>
              <w:t xml:space="preserve"> телефон</w:t>
            </w:r>
            <w:r w:rsidR="00B97721" w:rsidRPr="004051CE">
              <w:rPr>
                <w:b/>
                <w:color w:val="0F243E"/>
              </w:rPr>
              <w:t xml:space="preserve">, </w:t>
            </w:r>
          </w:p>
          <w:p w:rsidR="00B97721" w:rsidRPr="004051CE" w:rsidRDefault="00B97721" w:rsidP="004051CE">
            <w:pPr>
              <w:spacing w:after="2"/>
              <w:ind w:right="4" w:firstLine="142"/>
            </w:pPr>
            <w:r w:rsidRPr="004051CE">
              <w:rPr>
                <w:b/>
                <w:color w:val="0F243E"/>
              </w:rPr>
              <w:t>E-mail</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7721" w:rsidRPr="004051CE" w:rsidRDefault="00AB4783" w:rsidP="00701F78">
            <w:pPr>
              <w:ind w:right="3"/>
              <w:jc w:val="center"/>
              <w:rPr>
                <w:lang w:val="kk-KZ"/>
              </w:rPr>
            </w:pPr>
            <w:r w:rsidRPr="004051CE">
              <w:rPr>
                <w:lang w:val="kk-KZ"/>
              </w:rPr>
              <w:t>87016620377,</w:t>
            </w:r>
          </w:p>
          <w:p w:rsidR="00AB4783" w:rsidRPr="004051CE" w:rsidRDefault="00AB4783" w:rsidP="00701F78">
            <w:pPr>
              <w:ind w:right="3"/>
              <w:jc w:val="center"/>
            </w:pPr>
            <w:proofErr w:type="spellStart"/>
            <w:r w:rsidRPr="004051CE">
              <w:rPr>
                <w:lang w:val="en-US"/>
              </w:rPr>
              <w:t>Muxtar</w:t>
            </w:r>
            <w:proofErr w:type="spellEnd"/>
            <w:r w:rsidRPr="004051CE">
              <w:t>1977@</w:t>
            </w:r>
            <w:r w:rsidRPr="004051CE">
              <w:rPr>
                <w:lang w:val="en-US"/>
              </w:rPr>
              <w:t>mail</w:t>
            </w:r>
            <w:r w:rsidRPr="004051CE">
              <w:t>.</w:t>
            </w:r>
            <w:proofErr w:type="spellStart"/>
            <w:r w:rsidRPr="004051CE">
              <w:rPr>
                <w:lang w:val="en-US"/>
              </w:rPr>
              <w:t>ru</w:t>
            </w:r>
            <w:proofErr w:type="spellEnd"/>
          </w:p>
        </w:tc>
      </w:tr>
      <w:tr w:rsidR="00B97721" w:rsidRPr="004051CE" w:rsidTr="0040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182"/>
        </w:trPr>
        <w:tc>
          <w:tcPr>
            <w:tcW w:w="2694" w:type="dxa"/>
            <w:shd w:val="clear" w:color="auto" w:fill="auto"/>
            <w:vAlign w:val="center"/>
          </w:tcPr>
          <w:p w:rsidR="00B97721" w:rsidRPr="004051CE" w:rsidRDefault="00BF4AF7" w:rsidP="00701F78">
            <w:pPr>
              <w:rPr>
                <w:b/>
                <w:u w:val="single"/>
                <w:lang w:eastAsia="ko-KR"/>
              </w:rPr>
            </w:pPr>
            <w:r w:rsidRPr="004051CE">
              <w:rPr>
                <w:b/>
                <w:lang w:eastAsia="ko-KR"/>
              </w:rPr>
              <w:t>Жұмыс орны:</w:t>
            </w:r>
          </w:p>
        </w:tc>
        <w:tc>
          <w:tcPr>
            <w:tcW w:w="7797" w:type="dxa"/>
            <w:gridSpan w:val="2"/>
            <w:shd w:val="clear" w:color="auto" w:fill="auto"/>
            <w:vAlign w:val="center"/>
          </w:tcPr>
          <w:p w:rsidR="00B97721" w:rsidRPr="004051CE" w:rsidRDefault="00BF4AF7" w:rsidP="00701F78">
            <w:pPr>
              <w:rPr>
                <w:lang w:val="kk-KZ" w:eastAsia="ko-KR"/>
              </w:rPr>
            </w:pPr>
            <w:r w:rsidRPr="004051CE">
              <w:rPr>
                <w:lang w:val="kk-KZ" w:eastAsia="ko-KR"/>
              </w:rPr>
              <w:t xml:space="preserve">ҚазҰАУ </w:t>
            </w:r>
            <w:r w:rsidR="00C60071" w:rsidRPr="004051CE">
              <w:rPr>
                <w:lang w:val="kk-KZ" w:eastAsia="ko-KR"/>
              </w:rPr>
              <w:t>–</w:t>
            </w:r>
            <w:r w:rsidRPr="004051CE">
              <w:rPr>
                <w:lang w:val="kk-KZ" w:eastAsia="ko-KR"/>
              </w:rPr>
              <w:t xml:space="preserve"> </w:t>
            </w:r>
            <w:r w:rsidR="00C60071" w:rsidRPr="004051CE">
              <w:rPr>
                <w:lang w:val="kk-KZ" w:eastAsia="ko-KR"/>
              </w:rPr>
              <w:t>«</w:t>
            </w:r>
            <w:r w:rsidRPr="004051CE">
              <w:rPr>
                <w:lang w:val="kk-KZ" w:eastAsia="ko-KR"/>
              </w:rPr>
              <w:t>Орман ресурстары және аңшылықтану</w:t>
            </w:r>
            <w:r w:rsidR="00C60071" w:rsidRPr="004051CE">
              <w:rPr>
                <w:lang w:val="kk-KZ" w:eastAsia="ko-KR"/>
              </w:rPr>
              <w:t>»</w:t>
            </w:r>
            <w:r w:rsidRPr="004051CE">
              <w:rPr>
                <w:lang w:val="kk-KZ" w:eastAsia="ko-KR"/>
              </w:rPr>
              <w:t xml:space="preserve"> кафедрасы</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264"/>
        </w:trPr>
        <w:tc>
          <w:tcPr>
            <w:tcW w:w="2694" w:type="dxa"/>
            <w:shd w:val="clear" w:color="auto" w:fill="auto"/>
            <w:vAlign w:val="center"/>
          </w:tcPr>
          <w:p w:rsidR="00B97721" w:rsidRPr="004051CE" w:rsidRDefault="00BF4AF7" w:rsidP="00701F78">
            <w:pPr>
              <w:rPr>
                <w:b/>
                <w:u w:val="single"/>
                <w:lang w:eastAsia="ko-KR"/>
              </w:rPr>
            </w:pPr>
            <w:r w:rsidRPr="004051CE">
              <w:rPr>
                <w:b/>
              </w:rPr>
              <w:t>Лауазымы:</w:t>
            </w:r>
          </w:p>
        </w:tc>
        <w:tc>
          <w:tcPr>
            <w:tcW w:w="7797" w:type="dxa"/>
            <w:gridSpan w:val="2"/>
            <w:shd w:val="clear" w:color="auto" w:fill="auto"/>
            <w:vAlign w:val="center"/>
          </w:tcPr>
          <w:p w:rsidR="00B97721" w:rsidRPr="004051CE" w:rsidRDefault="00BF4AF7" w:rsidP="00701F78">
            <w:pPr>
              <w:ind w:left="72" w:hanging="72"/>
              <w:rPr>
                <w:lang w:val="kk-KZ" w:eastAsia="ko-KR"/>
              </w:rPr>
            </w:pPr>
            <w:r w:rsidRPr="004051CE">
              <w:rPr>
                <w:lang w:val="kk-KZ" w:eastAsia="ko-KR"/>
              </w:rPr>
              <w:t>Қауымдастырылған  профессор</w:t>
            </w:r>
          </w:p>
        </w:tc>
      </w:tr>
      <w:tr w:rsidR="00B97721" w:rsidRPr="00830C09"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331"/>
        </w:trPr>
        <w:tc>
          <w:tcPr>
            <w:tcW w:w="2694" w:type="dxa"/>
            <w:shd w:val="clear" w:color="auto" w:fill="auto"/>
            <w:vAlign w:val="center"/>
          </w:tcPr>
          <w:p w:rsidR="00B97721" w:rsidRPr="004051CE" w:rsidRDefault="00BF4AF7" w:rsidP="00701F78">
            <w:pPr>
              <w:rPr>
                <w:b/>
                <w:u w:val="single"/>
                <w:lang w:eastAsia="ko-KR"/>
              </w:rPr>
            </w:pPr>
            <w:proofErr w:type="spellStart"/>
            <w:r w:rsidRPr="004051CE">
              <w:rPr>
                <w:b/>
                <w:lang w:eastAsia="ko-KR"/>
              </w:rPr>
              <w:t>Ғылыми</w:t>
            </w:r>
            <w:proofErr w:type="spellEnd"/>
            <w:r w:rsidRPr="004051CE">
              <w:rPr>
                <w:b/>
                <w:lang w:eastAsia="ko-KR"/>
              </w:rPr>
              <w:t xml:space="preserve"> </w:t>
            </w:r>
            <w:proofErr w:type="spellStart"/>
            <w:r w:rsidRPr="004051CE">
              <w:rPr>
                <w:b/>
                <w:lang w:eastAsia="ko-KR"/>
              </w:rPr>
              <w:t>дәрежесі</w:t>
            </w:r>
            <w:proofErr w:type="spellEnd"/>
            <w:r w:rsidRPr="004051CE">
              <w:rPr>
                <w:b/>
                <w:lang w:eastAsia="ko-KR"/>
              </w:rPr>
              <w:t xml:space="preserve">, </w:t>
            </w:r>
            <w:proofErr w:type="spellStart"/>
            <w:r w:rsidRPr="004051CE">
              <w:rPr>
                <w:b/>
                <w:lang w:eastAsia="ko-KR"/>
              </w:rPr>
              <w:t>атағы</w:t>
            </w:r>
            <w:proofErr w:type="spellEnd"/>
            <w:r w:rsidRPr="004051CE">
              <w:rPr>
                <w:b/>
                <w:lang w:eastAsia="ko-KR"/>
              </w:rPr>
              <w:t>:</w:t>
            </w:r>
          </w:p>
        </w:tc>
        <w:tc>
          <w:tcPr>
            <w:tcW w:w="7797" w:type="dxa"/>
            <w:gridSpan w:val="2"/>
            <w:shd w:val="clear" w:color="auto" w:fill="auto"/>
            <w:vAlign w:val="center"/>
          </w:tcPr>
          <w:p w:rsidR="00B97721" w:rsidRDefault="00BF4AF7" w:rsidP="008D2A6D">
            <w:pPr>
              <w:jc w:val="both"/>
              <w:rPr>
                <w:lang w:val="kk-KZ"/>
              </w:rPr>
            </w:pPr>
            <w:r w:rsidRPr="004051CE">
              <w:rPr>
                <w:shd w:val="clear" w:color="auto" w:fill="FFFFFF"/>
                <w:lang w:val="kk-KZ"/>
              </w:rPr>
              <w:t>Ауыл шаруашылығы ғылымдарының кандидаты.</w:t>
            </w:r>
            <w:r w:rsidR="008D2A6D">
              <w:rPr>
                <w:sz w:val="28"/>
                <w:szCs w:val="28"/>
                <w:lang w:val="kk-KZ"/>
              </w:rPr>
              <w:t xml:space="preserve"> </w:t>
            </w:r>
            <w:r w:rsidR="008D2A6D" w:rsidRPr="008D2A6D">
              <w:rPr>
                <w:lang w:val="kk-KZ"/>
              </w:rPr>
              <w:t>2008 жылы 12-желтоқсанда «Жергілікті бөдене популяциясының өнімділік қасиеттері» тақырыбындағы ғылыми жұмысын қорғап, ауыл шаруашылығы ғылымдарының кандидаты дәрежесін иемденді (ҒК № 0002775 2009 жыл, №3 хаттама).</w:t>
            </w:r>
          </w:p>
          <w:p w:rsidR="008D2A6D" w:rsidRPr="008D2A6D" w:rsidRDefault="008D2A6D" w:rsidP="008D2A6D">
            <w:pPr>
              <w:keepNext/>
              <w:keepLines/>
              <w:shd w:val="clear" w:color="auto" w:fill="FFFFFF"/>
              <w:jc w:val="both"/>
              <w:outlineLvl w:val="1"/>
              <w:rPr>
                <w:lang w:val="kk-KZ"/>
              </w:rPr>
            </w:pPr>
            <w:r w:rsidRPr="008D2A6D">
              <w:rPr>
                <w:lang w:val="kk-KZ"/>
              </w:rPr>
              <w:t>Қазақстан Республикасы Ғылым және жоғарғы білім министрлігінің шешімімен 2024 жылы 07 маусымда №522 бұйрығымен «Ауыл, орман және балық шаруашылығы» бағыты бойынша қауымдастырылған профессор атағы берілді.</w:t>
            </w:r>
          </w:p>
        </w:tc>
      </w:tr>
      <w:tr w:rsidR="00B97721" w:rsidRPr="004051CE" w:rsidTr="00F40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675"/>
        </w:trPr>
        <w:tc>
          <w:tcPr>
            <w:tcW w:w="2694" w:type="dxa"/>
            <w:shd w:val="clear" w:color="auto" w:fill="auto"/>
            <w:vAlign w:val="center"/>
          </w:tcPr>
          <w:p w:rsidR="00B97721" w:rsidRPr="004051CE" w:rsidRDefault="00BF4AF7" w:rsidP="00701F78">
            <w:pPr>
              <w:rPr>
                <w:b/>
                <w:u w:val="single"/>
                <w:lang w:eastAsia="ko-KR"/>
              </w:rPr>
            </w:pPr>
            <w:proofErr w:type="spellStart"/>
            <w:r w:rsidRPr="004051CE">
              <w:rPr>
                <w:b/>
              </w:rPr>
              <w:t>Білімі</w:t>
            </w:r>
            <w:proofErr w:type="spellEnd"/>
            <w:r w:rsidRPr="004051CE">
              <w:rPr>
                <w:b/>
              </w:rPr>
              <w:t>:</w:t>
            </w:r>
          </w:p>
        </w:tc>
        <w:tc>
          <w:tcPr>
            <w:tcW w:w="7797" w:type="dxa"/>
            <w:gridSpan w:val="2"/>
            <w:shd w:val="clear" w:color="auto" w:fill="auto"/>
            <w:vAlign w:val="center"/>
          </w:tcPr>
          <w:p w:rsidR="00B97721" w:rsidRPr="004051CE" w:rsidRDefault="00C60071" w:rsidP="00C60071">
            <w:pPr>
              <w:jc w:val="both"/>
              <w:rPr>
                <w:lang w:val="kk-KZ"/>
              </w:rPr>
            </w:pPr>
            <w:r w:rsidRPr="004051CE">
              <w:rPr>
                <w:lang w:val="kk-KZ"/>
              </w:rPr>
              <w:t xml:space="preserve">Жоғары: </w:t>
            </w:r>
            <w:r w:rsidR="00BF4AF7" w:rsidRPr="004051CE">
              <w:rPr>
                <w:lang w:val="kk-KZ"/>
              </w:rPr>
              <w:t>Қазақ ұлттық аграрлық университетін 2005 жылы "Аңшылықтану және аң шаруашылығы" мамандығы бойынша үздік бітірді.</w:t>
            </w:r>
          </w:p>
        </w:tc>
      </w:tr>
      <w:tr w:rsidR="00B97721" w:rsidRPr="00830C09"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11"/>
        </w:trPr>
        <w:tc>
          <w:tcPr>
            <w:tcW w:w="2694" w:type="dxa"/>
            <w:shd w:val="clear" w:color="auto" w:fill="auto"/>
            <w:vAlign w:val="center"/>
          </w:tcPr>
          <w:p w:rsidR="00B97721" w:rsidRPr="004051CE" w:rsidRDefault="00BF4AF7" w:rsidP="00701F78">
            <w:pPr>
              <w:rPr>
                <w:b/>
                <w:i/>
                <w:lang w:eastAsia="ko-KR"/>
              </w:rPr>
            </w:pPr>
            <w:proofErr w:type="spellStart"/>
            <w:r w:rsidRPr="004051CE">
              <w:rPr>
                <w:b/>
                <w:i/>
                <w:lang w:eastAsia="ko-KR"/>
              </w:rPr>
              <w:t>Жұмыс</w:t>
            </w:r>
            <w:proofErr w:type="spellEnd"/>
            <w:r w:rsidRPr="004051CE">
              <w:rPr>
                <w:b/>
                <w:i/>
                <w:lang w:eastAsia="ko-KR"/>
              </w:rPr>
              <w:t xml:space="preserve"> </w:t>
            </w:r>
            <w:proofErr w:type="spellStart"/>
            <w:r w:rsidRPr="004051CE">
              <w:rPr>
                <w:b/>
                <w:i/>
                <w:lang w:eastAsia="ko-KR"/>
              </w:rPr>
              <w:t>тәжірибесі</w:t>
            </w:r>
            <w:proofErr w:type="spellEnd"/>
            <w:r w:rsidRPr="004051CE">
              <w:rPr>
                <w:b/>
                <w:i/>
                <w:lang w:eastAsia="ko-KR"/>
              </w:rPr>
              <w:t>:</w:t>
            </w:r>
          </w:p>
        </w:tc>
        <w:tc>
          <w:tcPr>
            <w:tcW w:w="7797" w:type="dxa"/>
            <w:gridSpan w:val="2"/>
            <w:shd w:val="clear" w:color="auto" w:fill="auto"/>
            <w:vAlign w:val="center"/>
          </w:tcPr>
          <w:p w:rsidR="00BF4AF7" w:rsidRPr="004051CE" w:rsidRDefault="00BF4AF7" w:rsidP="00BF4AF7">
            <w:pPr>
              <w:jc w:val="both"/>
              <w:rPr>
                <w:lang w:val="kk-KZ"/>
              </w:rPr>
            </w:pPr>
            <w:r w:rsidRPr="004051CE">
              <w:rPr>
                <w:lang w:val="kk-KZ"/>
              </w:rPr>
              <w:t>2005 жылдың қыркүйегінен желтоқсанына дейін Қазақ ұлттық аграрлық университетінің физиология және морфология кафедрасының асситенті</w:t>
            </w:r>
            <w:r w:rsidR="00C60071" w:rsidRPr="004051CE">
              <w:rPr>
                <w:lang w:val="kk-KZ"/>
              </w:rPr>
              <w:t>;</w:t>
            </w:r>
          </w:p>
          <w:p w:rsidR="00BF4AF7" w:rsidRPr="004051CE" w:rsidRDefault="00BF4AF7" w:rsidP="00BF4AF7">
            <w:pPr>
              <w:jc w:val="both"/>
              <w:rPr>
                <w:lang w:val="kk-KZ"/>
              </w:rPr>
            </w:pPr>
            <w:r w:rsidRPr="004051CE">
              <w:rPr>
                <w:lang w:val="kk-KZ"/>
              </w:rPr>
              <w:t>2005-2008 жылдары осы мамандық бойынша күндізгі</w:t>
            </w:r>
            <w:r w:rsidR="00C60071" w:rsidRPr="004051CE">
              <w:rPr>
                <w:lang w:val="kk-KZ"/>
              </w:rPr>
              <w:t xml:space="preserve"> бөлімде  аспирант</w:t>
            </w:r>
            <w:r w:rsidRPr="004051CE">
              <w:rPr>
                <w:lang w:val="kk-KZ"/>
              </w:rPr>
              <w:t>.</w:t>
            </w:r>
          </w:p>
          <w:p w:rsidR="00BF4AF7" w:rsidRPr="004051CE" w:rsidRDefault="00C60071" w:rsidP="00BF4AF7">
            <w:pPr>
              <w:jc w:val="both"/>
              <w:rPr>
                <w:lang w:val="kk-KZ"/>
              </w:rPr>
            </w:pPr>
            <w:r w:rsidRPr="004051CE">
              <w:rPr>
                <w:lang w:val="kk-KZ"/>
              </w:rPr>
              <w:t>2008 жылдың 12 желтоқсанында "Ж</w:t>
            </w:r>
            <w:r w:rsidR="00BF4AF7" w:rsidRPr="004051CE">
              <w:rPr>
                <w:lang w:val="kk-KZ"/>
              </w:rPr>
              <w:t xml:space="preserve">ергілікті </w:t>
            </w:r>
            <w:r w:rsidRPr="004051CE">
              <w:rPr>
                <w:lang w:val="kk-KZ"/>
              </w:rPr>
              <w:t>бөдене популяциясының</w:t>
            </w:r>
            <w:r w:rsidR="00BF4AF7" w:rsidRPr="004051CE">
              <w:rPr>
                <w:lang w:val="kk-KZ"/>
              </w:rPr>
              <w:t xml:space="preserve"> өнімді</w:t>
            </w:r>
            <w:r w:rsidRPr="004051CE">
              <w:rPr>
                <w:lang w:val="kk-KZ"/>
              </w:rPr>
              <w:t>лік</w:t>
            </w:r>
            <w:r w:rsidR="00BF4AF7" w:rsidRPr="004051CE">
              <w:rPr>
                <w:lang w:val="kk-KZ"/>
              </w:rPr>
              <w:t xml:space="preserve"> қасиеттері"</w:t>
            </w:r>
            <w:r w:rsidRPr="004051CE">
              <w:rPr>
                <w:lang w:val="kk-KZ"/>
              </w:rPr>
              <w:t xml:space="preserve"> </w:t>
            </w:r>
            <w:r w:rsidR="00BF4AF7" w:rsidRPr="004051CE">
              <w:rPr>
                <w:lang w:val="kk-KZ"/>
              </w:rPr>
              <w:t>тақырыбында кандидаттық диссертация</w:t>
            </w:r>
            <w:r w:rsidRPr="004051CE">
              <w:rPr>
                <w:lang w:val="kk-KZ"/>
              </w:rPr>
              <w:t>сын</w:t>
            </w:r>
            <w:r w:rsidR="00BF4AF7" w:rsidRPr="004051CE">
              <w:rPr>
                <w:lang w:val="kk-KZ"/>
              </w:rPr>
              <w:t xml:space="preserve"> қорғады.</w:t>
            </w:r>
          </w:p>
          <w:p w:rsidR="00BF4AF7" w:rsidRPr="004051CE" w:rsidRDefault="00BF4AF7" w:rsidP="00BF4AF7">
            <w:pPr>
              <w:jc w:val="both"/>
              <w:rPr>
                <w:lang w:val="kk-KZ"/>
              </w:rPr>
            </w:pPr>
            <w:r w:rsidRPr="004051CE">
              <w:rPr>
                <w:lang w:val="kk-KZ"/>
              </w:rPr>
              <w:t>2009-2010 жылдары аң шаруашылығы және балық шаруашылығы кафедрасын</w:t>
            </w:r>
            <w:r w:rsidR="00C60071" w:rsidRPr="004051CE">
              <w:rPr>
                <w:lang w:val="kk-KZ"/>
              </w:rPr>
              <w:t>ың ассистенті</w:t>
            </w:r>
            <w:r w:rsidRPr="004051CE">
              <w:rPr>
                <w:lang w:val="kk-KZ"/>
              </w:rPr>
              <w:t>.</w:t>
            </w:r>
          </w:p>
          <w:p w:rsidR="00BF4AF7" w:rsidRPr="004051CE" w:rsidRDefault="00BF4AF7" w:rsidP="00BF4AF7">
            <w:pPr>
              <w:jc w:val="both"/>
              <w:rPr>
                <w:lang w:val="kk-KZ"/>
              </w:rPr>
            </w:pPr>
            <w:r w:rsidRPr="004051CE">
              <w:rPr>
                <w:lang w:val="kk-KZ"/>
              </w:rPr>
              <w:t>2009-2012 жылдары күндізгі PhD докторантурада оқыды.</w:t>
            </w:r>
          </w:p>
          <w:p w:rsidR="00BF4AF7" w:rsidRPr="004051CE" w:rsidRDefault="00C60071" w:rsidP="00BF4AF7">
            <w:pPr>
              <w:jc w:val="both"/>
              <w:rPr>
                <w:lang w:val="kk-KZ"/>
              </w:rPr>
            </w:pPr>
            <w:r w:rsidRPr="004051CE">
              <w:rPr>
                <w:lang w:val="kk-KZ"/>
              </w:rPr>
              <w:t>2012-2013 жылдары "М</w:t>
            </w:r>
            <w:r w:rsidR="00BF4AF7" w:rsidRPr="004051CE">
              <w:rPr>
                <w:lang w:val="kk-KZ"/>
              </w:rPr>
              <w:t>ал шаруашылығы және балық шаруашылығы өнімдерін өндіру технологиясы" кафедрасыны</w:t>
            </w:r>
            <w:r w:rsidRPr="004051CE">
              <w:rPr>
                <w:lang w:val="kk-KZ"/>
              </w:rPr>
              <w:t>ң ассистенті болып жұмыс істеді</w:t>
            </w:r>
          </w:p>
          <w:p w:rsidR="00BF4AF7" w:rsidRPr="004051CE" w:rsidRDefault="00BF4AF7" w:rsidP="00BF4AF7">
            <w:pPr>
              <w:jc w:val="both"/>
              <w:rPr>
                <w:lang w:val="kk-KZ"/>
              </w:rPr>
            </w:pPr>
            <w:r w:rsidRPr="004051CE">
              <w:rPr>
                <w:lang w:val="kk-KZ"/>
              </w:rPr>
              <w:t>2013-2016 жылдары Орман ресурстары және аңшылықтану кафедрасының аға оқытушысы</w:t>
            </w:r>
          </w:p>
          <w:p w:rsidR="00B97721" w:rsidRDefault="00A84B52" w:rsidP="00C60071">
            <w:pPr>
              <w:jc w:val="both"/>
              <w:rPr>
                <w:lang w:val="kk-KZ"/>
              </w:rPr>
            </w:pPr>
            <w:r>
              <w:rPr>
                <w:lang w:val="kk-KZ"/>
              </w:rPr>
              <w:t xml:space="preserve">2017 жылдан </w:t>
            </w:r>
            <w:r w:rsidR="00C60071" w:rsidRPr="004051CE">
              <w:rPr>
                <w:lang w:val="kk-KZ"/>
              </w:rPr>
              <w:t>«</w:t>
            </w:r>
            <w:r w:rsidR="00BF4AF7" w:rsidRPr="004051CE">
              <w:rPr>
                <w:lang w:val="kk-KZ"/>
              </w:rPr>
              <w:t>Орман ресурстары және аңшылықтану кафедрасында</w:t>
            </w:r>
            <w:r w:rsidR="00C60071" w:rsidRPr="004051CE">
              <w:rPr>
                <w:lang w:val="kk-KZ"/>
              </w:rPr>
              <w:t>"</w:t>
            </w:r>
            <w:r w:rsidR="00BF4AF7" w:rsidRPr="004051CE">
              <w:rPr>
                <w:lang w:val="kk-KZ"/>
              </w:rPr>
              <w:t xml:space="preserve"> қауымдастырылған профессор </w:t>
            </w:r>
          </w:p>
          <w:p w:rsidR="004041AB" w:rsidRPr="004041AB" w:rsidRDefault="004041AB" w:rsidP="00C60071">
            <w:pPr>
              <w:jc w:val="both"/>
              <w:rPr>
                <w:lang w:val="kk-KZ"/>
              </w:rPr>
            </w:pPr>
            <w:r w:rsidRPr="004041AB">
              <w:rPr>
                <w:lang w:val="kk-KZ"/>
              </w:rPr>
              <w:t>01.03.2019- 15.01.2025 жылдар аралығында Алматы хайуанаттар бағының ғылыми әдістемелік бөлімін басқарды.</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11"/>
        </w:trPr>
        <w:tc>
          <w:tcPr>
            <w:tcW w:w="2694" w:type="dxa"/>
            <w:shd w:val="clear" w:color="auto" w:fill="auto"/>
            <w:vAlign w:val="center"/>
          </w:tcPr>
          <w:p w:rsidR="00B97721" w:rsidRPr="004051CE" w:rsidRDefault="00BF4AF7" w:rsidP="00701F78">
            <w:pPr>
              <w:rPr>
                <w:b/>
                <w:i/>
                <w:lang w:eastAsia="ko-KR"/>
              </w:rPr>
            </w:pPr>
            <w:proofErr w:type="spellStart"/>
            <w:r w:rsidRPr="004051CE">
              <w:rPr>
                <w:b/>
                <w:i/>
                <w:lang w:eastAsia="ko-KR"/>
              </w:rPr>
              <w:t>Шетелдік</w:t>
            </w:r>
            <w:proofErr w:type="spellEnd"/>
            <w:r w:rsidRPr="004051CE">
              <w:rPr>
                <w:b/>
                <w:i/>
                <w:lang w:eastAsia="ko-KR"/>
              </w:rPr>
              <w:t xml:space="preserve"> </w:t>
            </w:r>
            <w:proofErr w:type="spellStart"/>
            <w:r w:rsidRPr="004051CE">
              <w:rPr>
                <w:b/>
                <w:i/>
                <w:lang w:eastAsia="ko-KR"/>
              </w:rPr>
              <w:t>тағылымдамалар</w:t>
            </w:r>
            <w:proofErr w:type="spellEnd"/>
          </w:p>
        </w:tc>
        <w:tc>
          <w:tcPr>
            <w:tcW w:w="7797" w:type="dxa"/>
            <w:gridSpan w:val="2"/>
            <w:shd w:val="clear" w:color="auto" w:fill="auto"/>
            <w:vAlign w:val="center"/>
          </w:tcPr>
          <w:p w:rsidR="00B97721" w:rsidRPr="004051CE" w:rsidRDefault="00BF4AF7" w:rsidP="00701F78">
            <w:pPr>
              <w:tabs>
                <w:tab w:val="left" w:pos="0"/>
                <w:tab w:val="left" w:pos="709"/>
              </w:tabs>
              <w:ind w:firstLine="29"/>
              <w:jc w:val="both"/>
            </w:pPr>
            <w:proofErr w:type="spellStart"/>
            <w:r w:rsidRPr="004051CE">
              <w:t>Моңғолия</w:t>
            </w:r>
            <w:proofErr w:type="spellEnd"/>
            <w:r w:rsidRPr="004051CE">
              <w:t xml:space="preserve"> 2011 </w:t>
            </w:r>
            <w:proofErr w:type="spellStart"/>
            <w:r w:rsidRPr="004051CE">
              <w:t>жыл</w:t>
            </w:r>
            <w:proofErr w:type="spellEnd"/>
          </w:p>
        </w:tc>
      </w:tr>
      <w:tr w:rsidR="00B97721" w:rsidRPr="004051CE" w:rsidTr="00405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1304"/>
        </w:trPr>
        <w:tc>
          <w:tcPr>
            <w:tcW w:w="2694" w:type="dxa"/>
            <w:shd w:val="clear" w:color="auto" w:fill="auto"/>
            <w:vAlign w:val="center"/>
          </w:tcPr>
          <w:p w:rsidR="00B97721" w:rsidRPr="004051CE" w:rsidRDefault="00BF4AF7" w:rsidP="00701F78">
            <w:pPr>
              <w:rPr>
                <w:b/>
                <w:i/>
                <w:lang w:eastAsia="ko-KR"/>
              </w:rPr>
            </w:pPr>
            <w:proofErr w:type="spellStart"/>
            <w:r w:rsidRPr="004051CE">
              <w:rPr>
                <w:b/>
                <w:i/>
              </w:rPr>
              <w:t>Қызмет</w:t>
            </w:r>
            <w:proofErr w:type="spellEnd"/>
            <w:r w:rsidRPr="004051CE">
              <w:rPr>
                <w:b/>
                <w:i/>
              </w:rPr>
              <w:t xml:space="preserve"> </w:t>
            </w:r>
            <w:proofErr w:type="spellStart"/>
            <w:r w:rsidRPr="004051CE">
              <w:rPr>
                <w:b/>
                <w:i/>
              </w:rPr>
              <w:t>көрсету</w:t>
            </w:r>
            <w:proofErr w:type="spellEnd"/>
            <w:r w:rsidRPr="004051CE">
              <w:rPr>
                <w:b/>
                <w:i/>
              </w:rPr>
              <w:t xml:space="preserve"> </w:t>
            </w:r>
            <w:proofErr w:type="spellStart"/>
            <w:r w:rsidRPr="004051CE">
              <w:rPr>
                <w:b/>
                <w:i/>
              </w:rPr>
              <w:t>саласындағы</w:t>
            </w:r>
            <w:proofErr w:type="spellEnd"/>
            <w:r w:rsidRPr="004051CE">
              <w:rPr>
                <w:b/>
                <w:i/>
              </w:rPr>
              <w:t xml:space="preserve"> </w:t>
            </w:r>
            <w:proofErr w:type="spellStart"/>
            <w:r w:rsidRPr="004051CE">
              <w:rPr>
                <w:b/>
                <w:i/>
              </w:rPr>
              <w:t>қызмет</w:t>
            </w:r>
            <w:proofErr w:type="spellEnd"/>
            <w:r w:rsidRPr="004051CE">
              <w:rPr>
                <w:b/>
                <w:i/>
              </w:rPr>
              <w:t xml:space="preserve"> (</w:t>
            </w:r>
            <w:proofErr w:type="spellStart"/>
            <w:r w:rsidRPr="004051CE">
              <w:rPr>
                <w:b/>
                <w:i/>
              </w:rPr>
              <w:t>мекеме</w:t>
            </w:r>
            <w:proofErr w:type="spellEnd"/>
            <w:r w:rsidRPr="004051CE">
              <w:rPr>
                <w:b/>
                <w:i/>
              </w:rPr>
              <w:t xml:space="preserve"> </w:t>
            </w:r>
            <w:proofErr w:type="spellStart"/>
            <w:r w:rsidRPr="004051CE">
              <w:rPr>
                <w:b/>
                <w:i/>
              </w:rPr>
              <w:t>ішінде</w:t>
            </w:r>
            <w:proofErr w:type="spellEnd"/>
            <w:r w:rsidRPr="004051CE">
              <w:rPr>
                <w:b/>
                <w:i/>
              </w:rPr>
              <w:t xml:space="preserve"> </w:t>
            </w:r>
            <w:proofErr w:type="spellStart"/>
            <w:r w:rsidRPr="004051CE">
              <w:rPr>
                <w:b/>
                <w:i/>
              </w:rPr>
              <w:t>және</w:t>
            </w:r>
            <w:proofErr w:type="spellEnd"/>
            <w:r w:rsidRPr="004051CE">
              <w:rPr>
                <w:b/>
                <w:i/>
              </w:rPr>
              <w:t xml:space="preserve"> </w:t>
            </w:r>
            <w:proofErr w:type="spellStart"/>
            <w:r w:rsidRPr="004051CE">
              <w:rPr>
                <w:b/>
                <w:i/>
              </w:rPr>
              <w:t>одан</w:t>
            </w:r>
            <w:proofErr w:type="spellEnd"/>
            <w:r w:rsidRPr="004051CE">
              <w:rPr>
                <w:b/>
                <w:i/>
              </w:rPr>
              <w:t xml:space="preserve"> тыс):</w:t>
            </w:r>
          </w:p>
        </w:tc>
        <w:tc>
          <w:tcPr>
            <w:tcW w:w="7797" w:type="dxa"/>
            <w:gridSpan w:val="2"/>
            <w:shd w:val="clear" w:color="auto" w:fill="auto"/>
            <w:vAlign w:val="center"/>
          </w:tcPr>
          <w:p w:rsidR="00B97721" w:rsidRPr="004051CE" w:rsidRDefault="001B3833" w:rsidP="00B60BBF">
            <w:pPr>
              <w:jc w:val="both"/>
              <w:rPr>
                <w:lang w:val="kk-KZ"/>
              </w:rPr>
            </w:pPr>
            <w:proofErr w:type="spellStart"/>
            <w:r w:rsidRPr="004051CE">
              <w:t>Өлең</w:t>
            </w:r>
            <w:proofErr w:type="spellEnd"/>
            <w:r w:rsidRPr="004051CE">
              <w:rPr>
                <w:lang w:val="kk-KZ"/>
              </w:rPr>
              <w:t xml:space="preserve">, әңгіме </w:t>
            </w:r>
            <w:r w:rsidR="00BF4AF7" w:rsidRPr="004051CE">
              <w:t xml:space="preserve"> </w:t>
            </w:r>
            <w:proofErr w:type="spellStart"/>
            <w:r w:rsidR="00BF4AF7" w:rsidRPr="004051CE">
              <w:t>жазады</w:t>
            </w:r>
            <w:proofErr w:type="spellEnd"/>
            <w:r w:rsidR="00BF4AF7" w:rsidRPr="004051CE">
              <w:t xml:space="preserve">. </w:t>
            </w:r>
            <w:proofErr w:type="spellStart"/>
            <w:r w:rsidRPr="004051CE">
              <w:t>Өлеңдері</w:t>
            </w:r>
            <w:proofErr w:type="spellEnd"/>
            <w:r w:rsidRPr="004051CE">
              <w:rPr>
                <w:lang w:val="kk-KZ"/>
              </w:rPr>
              <w:t xml:space="preserve"> </w:t>
            </w:r>
            <w:r w:rsidRPr="004051CE">
              <w:t xml:space="preserve"> </w:t>
            </w:r>
            <w:proofErr w:type="spellStart"/>
            <w:r w:rsidRPr="004051CE">
              <w:t>халықаралық</w:t>
            </w:r>
            <w:proofErr w:type="spellEnd"/>
            <w:r w:rsidRPr="004051CE">
              <w:t xml:space="preserve">, </w:t>
            </w:r>
            <w:proofErr w:type="spellStart"/>
            <w:r w:rsidRPr="004051CE">
              <w:t>республикалық</w:t>
            </w:r>
            <w:proofErr w:type="spellEnd"/>
            <w:r w:rsidRPr="004051CE">
              <w:t xml:space="preserve"> </w:t>
            </w:r>
            <w:proofErr w:type="spellStart"/>
            <w:r w:rsidRPr="004051CE">
              <w:t>және</w:t>
            </w:r>
            <w:proofErr w:type="spellEnd"/>
            <w:r w:rsidRPr="004051CE">
              <w:t xml:space="preserve"> </w:t>
            </w:r>
            <w:proofErr w:type="spellStart"/>
            <w:r w:rsidRPr="004051CE">
              <w:t>жергілікті</w:t>
            </w:r>
            <w:proofErr w:type="spellEnd"/>
            <w:r w:rsidRPr="004051CE">
              <w:t xml:space="preserve"> </w:t>
            </w:r>
            <w:proofErr w:type="spellStart"/>
            <w:r w:rsidRPr="004051CE">
              <w:t>басылымдарда</w:t>
            </w:r>
            <w:proofErr w:type="spellEnd"/>
            <w:r w:rsidRPr="004051CE">
              <w:t xml:space="preserve"> </w:t>
            </w:r>
            <w:proofErr w:type="spellStart"/>
            <w:r w:rsidRPr="004051CE">
              <w:t>жарияланады</w:t>
            </w:r>
            <w:proofErr w:type="spellEnd"/>
            <w:r w:rsidRPr="004051CE">
              <w:t xml:space="preserve">. </w:t>
            </w:r>
            <w:r w:rsidR="00BF4AF7" w:rsidRPr="004051CE">
              <w:t xml:space="preserve">2003 </w:t>
            </w:r>
            <w:proofErr w:type="spellStart"/>
            <w:r w:rsidR="00BF4AF7" w:rsidRPr="004051CE">
              <w:t>жылы</w:t>
            </w:r>
            <w:proofErr w:type="spellEnd"/>
            <w:r w:rsidR="00BF4AF7" w:rsidRPr="004051CE">
              <w:t xml:space="preserve"> (университет </w:t>
            </w:r>
            <w:proofErr w:type="spellStart"/>
            <w:r w:rsidR="00BF4AF7" w:rsidRPr="004051CE">
              <w:t>студенттері</w:t>
            </w:r>
            <w:proofErr w:type="spellEnd"/>
            <w:r w:rsidR="00BF4AF7" w:rsidRPr="004051CE">
              <w:t xml:space="preserve"> </w:t>
            </w:r>
            <w:proofErr w:type="spellStart"/>
            <w:r w:rsidR="00BF4AF7" w:rsidRPr="004051CE">
              <w:t>арасында</w:t>
            </w:r>
            <w:proofErr w:type="spellEnd"/>
            <w:r w:rsidR="00BF4AF7" w:rsidRPr="004051CE">
              <w:t xml:space="preserve"> </w:t>
            </w:r>
            <w:proofErr w:type="spellStart"/>
            <w:r w:rsidR="00BF4AF7" w:rsidRPr="004051CE">
              <w:t>алғаш</w:t>
            </w:r>
            <w:proofErr w:type="spellEnd"/>
            <w:r w:rsidR="00BF4AF7" w:rsidRPr="004051CE">
              <w:t xml:space="preserve"> </w:t>
            </w:r>
            <w:proofErr w:type="spellStart"/>
            <w:r w:rsidR="00BF4AF7" w:rsidRPr="004051CE">
              <w:t>рет</w:t>
            </w:r>
            <w:proofErr w:type="spellEnd"/>
            <w:r w:rsidR="00BF4AF7" w:rsidRPr="004051CE">
              <w:t xml:space="preserve">) "Мен </w:t>
            </w:r>
            <w:proofErr w:type="spellStart"/>
            <w:r w:rsidR="00BF4AF7" w:rsidRPr="004051CE">
              <w:t>қонақпын</w:t>
            </w:r>
            <w:proofErr w:type="spellEnd"/>
            <w:r w:rsidR="00BF4AF7" w:rsidRPr="004051CE">
              <w:t>"</w:t>
            </w:r>
            <w:r w:rsidRPr="004051CE">
              <w:rPr>
                <w:lang w:val="kk-KZ"/>
              </w:rPr>
              <w:t xml:space="preserve"> </w:t>
            </w:r>
            <w:proofErr w:type="spellStart"/>
            <w:r w:rsidR="00BF4AF7" w:rsidRPr="004051CE">
              <w:t>а</w:t>
            </w:r>
            <w:r w:rsidR="004051CE">
              <w:t>тты</w:t>
            </w:r>
            <w:proofErr w:type="spellEnd"/>
            <w:r w:rsidR="004051CE">
              <w:t xml:space="preserve"> </w:t>
            </w:r>
            <w:proofErr w:type="spellStart"/>
            <w:r w:rsidR="004051CE">
              <w:t>өлеңдер</w:t>
            </w:r>
            <w:proofErr w:type="spellEnd"/>
            <w:r w:rsidR="004051CE">
              <w:t xml:space="preserve"> </w:t>
            </w:r>
            <w:proofErr w:type="spellStart"/>
            <w:r w:rsidR="004051CE">
              <w:t>кітабы</w:t>
            </w:r>
            <w:proofErr w:type="spellEnd"/>
            <w:r w:rsidR="004051CE">
              <w:t xml:space="preserve"> </w:t>
            </w:r>
            <w:proofErr w:type="spellStart"/>
            <w:r w:rsidR="004051CE">
              <w:t>жарық</w:t>
            </w:r>
            <w:proofErr w:type="spellEnd"/>
            <w:r w:rsidR="004051CE">
              <w:t xml:space="preserve"> </w:t>
            </w:r>
            <w:proofErr w:type="spellStart"/>
            <w:r w:rsidR="004051CE">
              <w:t>көрді</w:t>
            </w:r>
            <w:proofErr w:type="spellEnd"/>
            <w:r w:rsidR="004051CE">
              <w:t>.</w:t>
            </w:r>
          </w:p>
        </w:tc>
      </w:tr>
      <w:tr w:rsidR="00B97721" w:rsidRPr="00830C09"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11"/>
        </w:trPr>
        <w:tc>
          <w:tcPr>
            <w:tcW w:w="2694" w:type="dxa"/>
            <w:shd w:val="clear" w:color="auto" w:fill="auto"/>
            <w:vAlign w:val="center"/>
          </w:tcPr>
          <w:p w:rsidR="008E34B6" w:rsidRPr="004051CE" w:rsidRDefault="008E34B6" w:rsidP="00701F78">
            <w:pPr>
              <w:rPr>
                <w:b/>
                <w:i/>
                <w:lang w:val="kk-KZ"/>
              </w:rPr>
            </w:pPr>
            <w:r w:rsidRPr="004051CE">
              <w:rPr>
                <w:b/>
                <w:i/>
                <w:lang w:val="kk-KZ"/>
              </w:rPr>
              <w:t>Ғылыми қызметі</w:t>
            </w:r>
          </w:p>
          <w:p w:rsidR="00B97721" w:rsidRPr="004051CE" w:rsidRDefault="008E34B6" w:rsidP="00701F78">
            <w:pPr>
              <w:rPr>
                <w:b/>
                <w:i/>
                <w:lang w:val="kk-KZ"/>
              </w:rPr>
            </w:pPr>
            <w:r w:rsidRPr="004051CE">
              <w:rPr>
                <w:b/>
                <w:i/>
                <w:lang w:val="kk-KZ"/>
              </w:rPr>
              <w:t xml:space="preserve">ҒЗЖ жетекшісі және </w:t>
            </w:r>
            <w:r w:rsidRPr="004051CE">
              <w:rPr>
                <w:b/>
                <w:i/>
                <w:lang w:val="kk-KZ"/>
              </w:rPr>
              <w:lastRenderedPageBreak/>
              <w:t>/ немесе орындаушы</w:t>
            </w:r>
            <w:r w:rsidR="00B97721" w:rsidRPr="004051CE">
              <w:rPr>
                <w:b/>
                <w:i/>
              </w:rPr>
              <w:t xml:space="preserve"> </w:t>
            </w:r>
          </w:p>
        </w:tc>
        <w:tc>
          <w:tcPr>
            <w:tcW w:w="7797" w:type="dxa"/>
            <w:gridSpan w:val="2"/>
            <w:shd w:val="clear" w:color="auto" w:fill="auto"/>
            <w:vAlign w:val="center"/>
          </w:tcPr>
          <w:p w:rsidR="004041AB" w:rsidRPr="004041AB" w:rsidRDefault="004041AB" w:rsidP="004041AB">
            <w:pPr>
              <w:jc w:val="both"/>
              <w:rPr>
                <w:lang w:val="kk-KZ"/>
              </w:rPr>
            </w:pPr>
            <w:r w:rsidRPr="004041AB">
              <w:rPr>
                <w:bCs/>
              </w:rPr>
              <w:lastRenderedPageBreak/>
              <w:t>2006-2008</w:t>
            </w:r>
            <w:r w:rsidRPr="004041AB">
              <w:rPr>
                <w:bCs/>
                <w:lang w:val="kk-KZ"/>
              </w:rPr>
              <w:t xml:space="preserve"> жылдары «</w:t>
            </w:r>
            <w:r w:rsidRPr="004041AB">
              <w:rPr>
                <w:bCs/>
              </w:rPr>
              <w:t>Создание племенного поголовья перепелов и разработка стандартов на племенную и товарную продукцию</w:t>
            </w:r>
            <w:r w:rsidRPr="004041AB">
              <w:rPr>
                <w:bCs/>
                <w:lang w:val="kk-KZ"/>
              </w:rPr>
              <w:t>»</w:t>
            </w:r>
            <w:r w:rsidRPr="004041AB">
              <w:rPr>
                <w:bCs/>
              </w:rPr>
              <w:t xml:space="preserve"> 042 </w:t>
            </w:r>
            <w:r w:rsidRPr="004041AB">
              <w:rPr>
                <w:bCs/>
              </w:rPr>
              <w:lastRenderedPageBreak/>
              <w:t xml:space="preserve">«Прикладные научные исследования в области агропромышленного комплекса» </w:t>
            </w:r>
            <w:r w:rsidRPr="004041AB">
              <w:rPr>
                <w:lang w:val="kk-KZ"/>
              </w:rPr>
              <w:t>атты жұмыста ғылыми қызметкер болды.</w:t>
            </w:r>
          </w:p>
          <w:p w:rsidR="004041AB" w:rsidRPr="004041AB" w:rsidRDefault="004041AB" w:rsidP="004041AB">
            <w:pPr>
              <w:jc w:val="both"/>
              <w:rPr>
                <w:lang w:val="kk-KZ"/>
              </w:rPr>
            </w:pPr>
            <w:r w:rsidRPr="004041AB">
              <w:rPr>
                <w:lang w:val="kk-KZ"/>
              </w:rPr>
              <w:t xml:space="preserve">2008-2012 жылдары Дүниежүзілік банктың қаржысындағы </w:t>
            </w:r>
            <w:r w:rsidRPr="004041AB">
              <w:t xml:space="preserve">«Разработка и внедрение биотехнологии искусственного  разведения рачка </w:t>
            </w:r>
            <w:proofErr w:type="spellStart"/>
            <w:r w:rsidRPr="004041AB">
              <w:t>артемии</w:t>
            </w:r>
            <w:proofErr w:type="spellEnd"/>
            <w:r w:rsidRPr="004041AB">
              <w:t xml:space="preserve"> при прудовых хозяйствах для  получения их цист (яиц) – </w:t>
            </w:r>
            <w:proofErr w:type="spellStart"/>
            <w:r w:rsidRPr="004041AB">
              <w:t>монокорма</w:t>
            </w:r>
            <w:proofErr w:type="spellEnd"/>
            <w:r w:rsidRPr="004041AB">
              <w:t xml:space="preserve"> для выращивания личинок ценных и исчезающих видов рыб (осетровых, лососевых, карповых и т.д.)» </w:t>
            </w:r>
            <w:r w:rsidRPr="004041AB">
              <w:rPr>
                <w:lang w:val="kk-KZ"/>
              </w:rPr>
              <w:t>атты ғылыми жобада (12</w:t>
            </w:r>
            <w:r w:rsidRPr="004041AB">
              <w:t>500000</w:t>
            </w:r>
            <w:r w:rsidRPr="004041AB">
              <w:rPr>
                <w:lang w:val="kk-KZ"/>
              </w:rPr>
              <w:t>) ғылыми қызметкер болды.</w:t>
            </w:r>
          </w:p>
          <w:p w:rsidR="00B97721" w:rsidRPr="004041AB" w:rsidRDefault="004041AB" w:rsidP="004041AB">
            <w:pPr>
              <w:jc w:val="both"/>
              <w:rPr>
                <w:sz w:val="28"/>
                <w:szCs w:val="28"/>
                <w:lang w:val="kk-KZ"/>
              </w:rPr>
            </w:pPr>
            <w:r w:rsidRPr="004041AB">
              <w:rPr>
                <w:lang w:val="kk-KZ"/>
              </w:rPr>
              <w:t>2012-2015 жылдары ҚР АШМ 212 «Агроөнеркәсіптік кешені облысындағы ғылыми зерттеулер және іс-шаралар» бюджеттік бағдарламасына сәйкес «ҚР-ғы әр түрлі аумақтарындағы ауыл шаруашылығы жануарларын, құстарды, балық және ареалды ұлғайту, ұстау, азықтандыру технологиясын жетілдіру, өнімділіктің генетикалық потенциалын жоғарлату» №2 приоритеттік бағыты бойынша ғылыми қызметкер болды.</w:t>
            </w:r>
          </w:p>
        </w:tc>
      </w:tr>
      <w:tr w:rsidR="00B97721" w:rsidRPr="00830C09"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11"/>
        </w:trPr>
        <w:tc>
          <w:tcPr>
            <w:tcW w:w="2694" w:type="dxa"/>
            <w:shd w:val="clear" w:color="auto" w:fill="auto"/>
            <w:vAlign w:val="center"/>
          </w:tcPr>
          <w:p w:rsidR="00B97721" w:rsidRPr="004051CE" w:rsidRDefault="008E34B6" w:rsidP="00701F78">
            <w:pPr>
              <w:rPr>
                <w:b/>
                <w:i/>
                <w:lang w:val="en-US"/>
              </w:rPr>
            </w:pPr>
            <w:proofErr w:type="spellStart"/>
            <w:r w:rsidRPr="004051CE">
              <w:rPr>
                <w:b/>
                <w:i/>
                <w:lang w:val="en-US"/>
              </w:rPr>
              <w:lastRenderedPageBreak/>
              <w:t>Жоғары</w:t>
            </w:r>
            <w:proofErr w:type="spellEnd"/>
            <w:r w:rsidRPr="004051CE">
              <w:rPr>
                <w:b/>
                <w:i/>
                <w:lang w:val="en-US"/>
              </w:rPr>
              <w:t xml:space="preserve"> </w:t>
            </w:r>
            <w:proofErr w:type="spellStart"/>
            <w:r w:rsidRPr="004051CE">
              <w:rPr>
                <w:b/>
                <w:i/>
                <w:lang w:val="en-US"/>
              </w:rPr>
              <w:t>білікті</w:t>
            </w:r>
            <w:proofErr w:type="spellEnd"/>
            <w:r w:rsidRPr="004051CE">
              <w:rPr>
                <w:b/>
                <w:i/>
                <w:lang w:val="en-US"/>
              </w:rPr>
              <w:t xml:space="preserve"> </w:t>
            </w:r>
            <w:proofErr w:type="spellStart"/>
            <w:r w:rsidRPr="004051CE">
              <w:rPr>
                <w:b/>
                <w:i/>
                <w:lang w:val="en-US"/>
              </w:rPr>
              <w:t>кадрларды</w:t>
            </w:r>
            <w:proofErr w:type="spellEnd"/>
            <w:r w:rsidRPr="004051CE">
              <w:rPr>
                <w:b/>
                <w:i/>
                <w:lang w:val="en-US"/>
              </w:rPr>
              <w:t xml:space="preserve"> </w:t>
            </w:r>
            <w:proofErr w:type="spellStart"/>
            <w:r w:rsidRPr="004051CE">
              <w:rPr>
                <w:b/>
                <w:i/>
                <w:lang w:val="en-US"/>
              </w:rPr>
              <w:t>даярлау</w:t>
            </w:r>
            <w:proofErr w:type="spellEnd"/>
          </w:p>
        </w:tc>
        <w:tc>
          <w:tcPr>
            <w:tcW w:w="7797" w:type="dxa"/>
            <w:gridSpan w:val="2"/>
            <w:shd w:val="clear" w:color="auto" w:fill="auto"/>
            <w:vAlign w:val="center"/>
          </w:tcPr>
          <w:p w:rsidR="00B97721" w:rsidRPr="00600FA8" w:rsidRDefault="004041AB" w:rsidP="00600FA8">
            <w:pPr>
              <w:jc w:val="both"/>
              <w:rPr>
                <w:lang w:val="kk-KZ"/>
              </w:rPr>
            </w:pPr>
            <w:r w:rsidRPr="004041AB">
              <w:rPr>
                <w:lang w:val="kk-KZ"/>
              </w:rPr>
              <w:t>15</w:t>
            </w:r>
            <w:r w:rsidR="00F60A33" w:rsidRPr="004041AB">
              <w:rPr>
                <w:lang w:val="kk-KZ"/>
              </w:rPr>
              <w:t>-магистрантқа жетекші болған</w:t>
            </w:r>
            <w:r w:rsidRPr="004041AB">
              <w:rPr>
                <w:lang w:val="kk-KZ"/>
              </w:rPr>
              <w:t xml:space="preserve">. </w:t>
            </w:r>
            <w:r w:rsidR="00600FA8">
              <w:rPr>
                <w:lang w:val="kk-KZ"/>
              </w:rPr>
              <w:t>Қәзіргі уақытта 7М08301-</w:t>
            </w:r>
            <w:r w:rsidR="00600FA8" w:rsidRPr="004041AB">
              <w:rPr>
                <w:bCs/>
                <w:lang w:val="kk-KZ"/>
              </w:rPr>
              <w:t xml:space="preserve"> </w:t>
            </w:r>
            <w:r w:rsidR="00600FA8">
              <w:rPr>
                <w:bCs/>
                <w:lang w:val="kk-KZ"/>
              </w:rPr>
              <w:t>«</w:t>
            </w:r>
            <w:r w:rsidR="00600FA8" w:rsidRPr="004041AB">
              <w:rPr>
                <w:bCs/>
                <w:lang w:val="kk-KZ"/>
              </w:rPr>
              <w:t>Аңшылықтану және аң шаруашылығы</w:t>
            </w:r>
            <w:r w:rsidR="00600FA8" w:rsidRPr="004041AB">
              <w:rPr>
                <w:lang w:val="kk-KZ"/>
              </w:rPr>
              <w:t>» білім беру бағдарламасы бойынша</w:t>
            </w:r>
            <w:r w:rsidR="00600FA8">
              <w:rPr>
                <w:lang w:val="kk-KZ"/>
              </w:rPr>
              <w:t xml:space="preserve"> 1-магистрантқа және </w:t>
            </w:r>
            <w:r w:rsidRPr="004041AB">
              <w:rPr>
                <w:lang w:val="kk-KZ"/>
              </w:rPr>
              <w:t xml:space="preserve">8D08301 – </w:t>
            </w:r>
            <w:r w:rsidRPr="004041AB">
              <w:rPr>
                <w:bCs/>
                <w:lang w:val="kk-KZ"/>
              </w:rPr>
              <w:t>Аңшылықтану және аң шаруашылығы</w:t>
            </w:r>
            <w:r w:rsidRPr="004041AB">
              <w:rPr>
                <w:lang w:val="kk-KZ"/>
              </w:rPr>
              <w:t xml:space="preserve">» білім беру бағдарламасы бойынша </w:t>
            </w:r>
            <w:r w:rsidR="00600FA8">
              <w:rPr>
                <w:lang w:val="kk-KZ"/>
              </w:rPr>
              <w:t>4 докторант</w:t>
            </w:r>
            <w:r w:rsidRPr="004041AB">
              <w:rPr>
                <w:lang w:val="kk-KZ"/>
              </w:rPr>
              <w:t xml:space="preserve"> жетекшісі.</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11"/>
        </w:trPr>
        <w:tc>
          <w:tcPr>
            <w:tcW w:w="2694" w:type="dxa"/>
            <w:shd w:val="clear" w:color="auto" w:fill="auto"/>
            <w:vAlign w:val="center"/>
          </w:tcPr>
          <w:p w:rsidR="008E34B6" w:rsidRPr="004051CE" w:rsidRDefault="008E34B6" w:rsidP="00701F78">
            <w:pPr>
              <w:rPr>
                <w:b/>
                <w:i/>
                <w:lang w:val="kk-KZ"/>
              </w:rPr>
            </w:pPr>
            <w:r w:rsidRPr="004051CE">
              <w:rPr>
                <w:b/>
                <w:i/>
                <w:lang w:val="kk-KZ"/>
              </w:rPr>
              <w:t>Ғылыми немесе тәжірибелік-конструкторлық әзірлемелердегі авторлық немесе тең авторлы</w:t>
            </w:r>
          </w:p>
          <w:p w:rsidR="00B97721" w:rsidRPr="004051CE" w:rsidRDefault="00B97721" w:rsidP="00701F78">
            <w:pPr>
              <w:rPr>
                <w:b/>
                <w:i/>
              </w:rPr>
            </w:pPr>
            <w:r w:rsidRPr="004051CE">
              <w:rPr>
                <w:b/>
                <w:i/>
              </w:rPr>
              <w:t>Авторство или соавторство в научных или опытно-конструкторских разработках</w:t>
            </w:r>
          </w:p>
        </w:tc>
        <w:tc>
          <w:tcPr>
            <w:tcW w:w="7797" w:type="dxa"/>
            <w:gridSpan w:val="2"/>
            <w:shd w:val="clear" w:color="auto" w:fill="auto"/>
            <w:vAlign w:val="center"/>
          </w:tcPr>
          <w:p w:rsidR="00B97721" w:rsidRPr="004041AB" w:rsidRDefault="00723173" w:rsidP="00701F78">
            <w:pPr>
              <w:tabs>
                <w:tab w:val="left" w:pos="0"/>
                <w:tab w:val="left" w:pos="709"/>
              </w:tabs>
              <w:ind w:left="5" w:firstLine="29"/>
              <w:jc w:val="both"/>
            </w:pPr>
            <w:r>
              <w:rPr>
                <w:lang w:val="kk-KZ"/>
              </w:rPr>
              <w:t>Қазақстан республикасы Әділет министрлігінде «Экологиялық зоогеография негіздері» (ЭЕМ-ге арналған бағдарлама- электрондық оқулық) тіркелег</w:t>
            </w:r>
            <w:r w:rsidR="004041AB">
              <w:rPr>
                <w:lang w:val="kk-KZ"/>
              </w:rPr>
              <w:t>е</w:t>
            </w:r>
            <w:r>
              <w:rPr>
                <w:lang w:val="kk-KZ"/>
              </w:rPr>
              <w:t>н. №2903, 4 желтоқсан 2017 жыл</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408"/>
        </w:trPr>
        <w:tc>
          <w:tcPr>
            <w:tcW w:w="2694" w:type="dxa"/>
            <w:shd w:val="clear" w:color="auto" w:fill="auto"/>
            <w:vAlign w:val="center"/>
          </w:tcPr>
          <w:p w:rsidR="00B97721" w:rsidRPr="004051CE" w:rsidRDefault="008E34B6" w:rsidP="00701F78">
            <w:pPr>
              <w:ind w:right="-108"/>
              <w:rPr>
                <w:b/>
                <w:i/>
                <w:u w:val="single"/>
                <w:lang w:eastAsia="ko-KR"/>
              </w:rPr>
            </w:pPr>
            <w:proofErr w:type="spellStart"/>
            <w:r w:rsidRPr="004051CE">
              <w:rPr>
                <w:b/>
                <w:i/>
              </w:rPr>
              <w:t>Оқу-әдістемелік</w:t>
            </w:r>
            <w:proofErr w:type="spellEnd"/>
            <w:r w:rsidRPr="004051CE">
              <w:rPr>
                <w:b/>
                <w:i/>
              </w:rPr>
              <w:t xml:space="preserve"> </w:t>
            </w:r>
            <w:r w:rsidRPr="004051CE">
              <w:rPr>
                <w:b/>
                <w:i/>
                <w:lang w:val="kk-KZ"/>
              </w:rPr>
              <w:t>ж</w:t>
            </w:r>
            <w:proofErr w:type="spellStart"/>
            <w:r w:rsidRPr="004051CE">
              <w:rPr>
                <w:b/>
                <w:i/>
              </w:rPr>
              <w:t>арияланымдар</w:t>
            </w:r>
            <w:proofErr w:type="spellEnd"/>
            <w:r w:rsidRPr="004051CE">
              <w:rPr>
                <w:b/>
                <w:i/>
              </w:rPr>
              <w:t>:</w:t>
            </w:r>
          </w:p>
        </w:tc>
        <w:tc>
          <w:tcPr>
            <w:tcW w:w="7797" w:type="dxa"/>
            <w:gridSpan w:val="2"/>
            <w:shd w:val="clear" w:color="auto" w:fill="auto"/>
            <w:vAlign w:val="center"/>
          </w:tcPr>
          <w:p w:rsidR="00B97721" w:rsidRPr="00121535" w:rsidRDefault="00830C09" w:rsidP="00121535">
            <w:pPr>
              <w:jc w:val="both"/>
              <w:rPr>
                <w:rFonts w:eastAsia="Calibri"/>
                <w:lang w:val="kk-KZ"/>
              </w:rPr>
            </w:pPr>
            <w:r>
              <w:rPr>
                <w:rFonts w:eastAsia="Calibri"/>
              </w:rPr>
              <w:t>1</w:t>
            </w:r>
            <w:r>
              <w:rPr>
                <w:rFonts w:eastAsia="Calibri"/>
                <w:lang w:val="kk-KZ"/>
              </w:rPr>
              <w:t>72</w:t>
            </w:r>
            <w:r w:rsidR="008E34B6" w:rsidRPr="00121535">
              <w:rPr>
                <w:rFonts w:eastAsia="Calibri"/>
              </w:rPr>
              <w:t xml:space="preserve">- </w:t>
            </w:r>
            <w:proofErr w:type="spellStart"/>
            <w:r w:rsidR="008E34B6" w:rsidRPr="00121535">
              <w:rPr>
                <w:rFonts w:eastAsia="Calibri"/>
              </w:rPr>
              <w:t>ғылыми</w:t>
            </w:r>
            <w:proofErr w:type="spellEnd"/>
            <w:r w:rsidR="008E34B6" w:rsidRPr="00121535">
              <w:rPr>
                <w:rFonts w:eastAsia="Calibri"/>
              </w:rPr>
              <w:t xml:space="preserve"> </w:t>
            </w:r>
            <w:proofErr w:type="spellStart"/>
            <w:r w:rsidR="00B60BBF" w:rsidRPr="00121535">
              <w:rPr>
                <w:rFonts w:eastAsia="Calibri"/>
              </w:rPr>
              <w:t>жұмыс</w:t>
            </w:r>
            <w:proofErr w:type="spellEnd"/>
            <w:r w:rsidR="00121535" w:rsidRPr="00121535">
              <w:rPr>
                <w:rFonts w:eastAsia="Calibri"/>
                <w:lang w:val="kk-KZ"/>
              </w:rPr>
              <w:t>ы</w:t>
            </w:r>
            <w:r>
              <w:rPr>
                <w:rFonts w:eastAsia="Calibri"/>
              </w:rPr>
              <w:t xml:space="preserve"> </w:t>
            </w:r>
            <w:proofErr w:type="spellStart"/>
            <w:r>
              <w:rPr>
                <w:rFonts w:eastAsia="Calibri"/>
              </w:rPr>
              <w:t>жарияланды</w:t>
            </w:r>
            <w:proofErr w:type="spellEnd"/>
            <w:r>
              <w:rPr>
                <w:rFonts w:eastAsia="Calibri"/>
              </w:rPr>
              <w:t xml:space="preserve">, </w:t>
            </w:r>
            <w:proofErr w:type="spellStart"/>
            <w:r>
              <w:rPr>
                <w:rFonts w:eastAsia="Calibri"/>
              </w:rPr>
              <w:t>оның</w:t>
            </w:r>
            <w:proofErr w:type="spellEnd"/>
            <w:r>
              <w:rPr>
                <w:rFonts w:eastAsia="Calibri"/>
              </w:rPr>
              <w:t xml:space="preserve"> </w:t>
            </w:r>
            <w:proofErr w:type="spellStart"/>
            <w:r>
              <w:rPr>
                <w:rFonts w:eastAsia="Calibri"/>
              </w:rPr>
              <w:t>ішінде</w:t>
            </w:r>
            <w:proofErr w:type="spellEnd"/>
            <w:r>
              <w:rPr>
                <w:rFonts w:eastAsia="Calibri"/>
              </w:rPr>
              <w:t xml:space="preserve"> 24</w:t>
            </w:r>
            <w:bookmarkStart w:id="0" w:name="_GoBack"/>
            <w:bookmarkEnd w:id="0"/>
            <w:r w:rsidR="008E34B6" w:rsidRPr="00121535">
              <w:rPr>
                <w:rFonts w:eastAsia="Calibri"/>
              </w:rPr>
              <w:t xml:space="preserve"> </w:t>
            </w:r>
            <w:proofErr w:type="spellStart"/>
            <w:r w:rsidR="008E34B6" w:rsidRPr="00121535">
              <w:rPr>
                <w:rFonts w:eastAsia="Calibri"/>
              </w:rPr>
              <w:t>оқулық</w:t>
            </w:r>
            <w:proofErr w:type="spellEnd"/>
            <w:r w:rsidR="008E34B6" w:rsidRPr="00121535">
              <w:rPr>
                <w:rFonts w:eastAsia="Calibri"/>
              </w:rPr>
              <w:t xml:space="preserve"> пен </w:t>
            </w:r>
            <w:proofErr w:type="spellStart"/>
            <w:r w:rsidR="008E34B6" w:rsidRPr="00121535">
              <w:rPr>
                <w:rFonts w:eastAsia="Calibri"/>
              </w:rPr>
              <w:t>оқу</w:t>
            </w:r>
            <w:proofErr w:type="spellEnd"/>
            <w:r w:rsidR="008E34B6" w:rsidRPr="00121535">
              <w:rPr>
                <w:rFonts w:eastAsia="Calibri"/>
              </w:rPr>
              <w:t xml:space="preserve"> </w:t>
            </w:r>
            <w:proofErr w:type="spellStart"/>
            <w:r w:rsidR="008E34B6" w:rsidRPr="00121535">
              <w:rPr>
                <w:rFonts w:eastAsia="Calibri"/>
              </w:rPr>
              <w:t>құралы</w:t>
            </w:r>
            <w:proofErr w:type="spellEnd"/>
            <w:r w:rsidR="008E34B6" w:rsidRPr="00121535">
              <w:rPr>
                <w:rFonts w:eastAsia="Calibri"/>
              </w:rPr>
              <w:t xml:space="preserve">, </w:t>
            </w:r>
            <w:proofErr w:type="spellStart"/>
            <w:r w:rsidR="008E34B6" w:rsidRPr="00121535">
              <w:rPr>
                <w:rFonts w:eastAsia="Calibri"/>
              </w:rPr>
              <w:t>оның</w:t>
            </w:r>
            <w:proofErr w:type="spellEnd"/>
            <w:r w:rsidR="008E34B6" w:rsidRPr="00121535">
              <w:rPr>
                <w:rFonts w:eastAsia="Calibri"/>
              </w:rPr>
              <w:t xml:space="preserve"> </w:t>
            </w:r>
            <w:proofErr w:type="spellStart"/>
            <w:r w:rsidR="008E34B6" w:rsidRPr="00121535">
              <w:rPr>
                <w:rFonts w:eastAsia="Calibri"/>
              </w:rPr>
              <w:t>ішінде</w:t>
            </w:r>
            <w:proofErr w:type="spellEnd"/>
            <w:r w:rsidR="008E34B6" w:rsidRPr="00121535">
              <w:rPr>
                <w:rFonts w:eastAsia="Calibri"/>
              </w:rPr>
              <w:t xml:space="preserve"> 1 </w:t>
            </w:r>
            <w:proofErr w:type="spellStart"/>
            <w:r w:rsidR="008E34B6" w:rsidRPr="00121535">
              <w:rPr>
                <w:rFonts w:eastAsia="Calibri"/>
              </w:rPr>
              <w:t>оқулық</w:t>
            </w:r>
            <w:proofErr w:type="spellEnd"/>
            <w:r w:rsidR="008E34B6" w:rsidRPr="00121535">
              <w:rPr>
                <w:rFonts w:eastAsia="Calibri"/>
              </w:rPr>
              <w:t xml:space="preserve"> ҚР БҒМ </w:t>
            </w:r>
            <w:proofErr w:type="spellStart"/>
            <w:r w:rsidR="008E34B6" w:rsidRPr="00121535">
              <w:rPr>
                <w:rFonts w:eastAsia="Calibri"/>
              </w:rPr>
              <w:t>белгісімен</w:t>
            </w:r>
            <w:proofErr w:type="spellEnd"/>
            <w:r w:rsidR="00121535">
              <w:rPr>
                <w:rFonts w:eastAsia="Calibri"/>
                <w:lang w:val="kk-KZ"/>
              </w:rPr>
              <w:t xml:space="preserve"> </w:t>
            </w:r>
            <w:r w:rsidR="00121535" w:rsidRPr="00121535">
              <w:rPr>
                <w:lang w:val="kk-KZ"/>
              </w:rPr>
              <w:t>«Экологиялық зоогеография негіздері»,</w:t>
            </w:r>
            <w:r w:rsidR="008E34B6" w:rsidRPr="00121535">
              <w:rPr>
                <w:rFonts w:eastAsia="Calibri"/>
              </w:rPr>
              <w:t xml:space="preserve"> </w:t>
            </w:r>
            <w:r w:rsidR="00121535" w:rsidRPr="00121535">
              <w:rPr>
                <w:lang w:val="kk-KZ"/>
              </w:rPr>
              <w:t>«Аңшылық - жануарларды есепке алу», «Аңдар мен құстарды аулау техникасы», «Орнитология», «Жануарлар туралы ілім», «Аңшылықтанудағы шетел терминологиясы», «Аңшылықтану және аң шаруашылығы мамандығы бойынша орысша-қазақша-ағылшынша-латынша аударма сөздік», «Птицеводство», «Ауыл шаруашылық құстарының түрлері мен кросстары», «Нетрадиционное птицеводство Казахстана», «Краткий терминологический словарь в птицеводстве», «Жалпы аң шаруашылығы», «Ара шаруашылығы», «Общая зоотехния», «Частная зоотехния», «Қоян шаруашылығы», «Балық шаруашылығы 1-2 томдығының», «Краткий терминологический словарьв птицеводстве», «Бөдене шаруашылығы», «Бөдене өсіру ерекшеліктері», «Перепеловодство», «Quail production», «Биология разведение перепелов» «Рекомендация по технологии производства яиц и мяса перепелов», «Рекомендация по разведению перепелов», «Рекомендация</w:t>
            </w:r>
            <w:r w:rsidR="00121535" w:rsidRPr="00121535">
              <w:t xml:space="preserve"> по инкубации перепелиных яиц</w:t>
            </w:r>
            <w:r w:rsidR="00121535" w:rsidRPr="00121535">
              <w:rPr>
                <w:lang w:val="kk-KZ"/>
              </w:rPr>
              <w:t>», «Рекомендация</w:t>
            </w:r>
            <w:r w:rsidR="00121535" w:rsidRPr="00121535">
              <w:t xml:space="preserve"> по разведению перепелов в различных условиях хозяйствования</w:t>
            </w:r>
            <w:r w:rsidR="00121535" w:rsidRPr="00121535">
              <w:rPr>
                <w:lang w:val="kk-KZ"/>
              </w:rPr>
              <w:t>» оқулықтарымен оқу құралдарының және бірнеше әдістемелік нұсқаулықты шығарды.</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445"/>
        </w:trPr>
        <w:tc>
          <w:tcPr>
            <w:tcW w:w="2694" w:type="dxa"/>
            <w:shd w:val="clear" w:color="auto" w:fill="auto"/>
            <w:vAlign w:val="center"/>
          </w:tcPr>
          <w:p w:rsidR="00B97721" w:rsidRPr="004051CE" w:rsidRDefault="008E34B6" w:rsidP="00701F78">
            <w:pPr>
              <w:rPr>
                <w:b/>
                <w:i/>
                <w:u w:val="single"/>
                <w:lang w:val="kk-KZ" w:eastAsia="ko-KR"/>
              </w:rPr>
            </w:pPr>
            <w:proofErr w:type="spellStart"/>
            <w:r w:rsidRPr="004051CE">
              <w:rPr>
                <w:b/>
                <w:i/>
              </w:rPr>
              <w:t>Ғылыми</w:t>
            </w:r>
            <w:proofErr w:type="spellEnd"/>
            <w:r w:rsidRPr="004051CE">
              <w:rPr>
                <w:b/>
                <w:i/>
              </w:rPr>
              <w:t xml:space="preserve"> </w:t>
            </w:r>
            <w:proofErr w:type="spellStart"/>
            <w:r w:rsidRPr="004051CE">
              <w:rPr>
                <w:b/>
                <w:i/>
              </w:rPr>
              <w:t>жарияланымдары</w:t>
            </w:r>
            <w:proofErr w:type="spellEnd"/>
          </w:p>
        </w:tc>
        <w:tc>
          <w:tcPr>
            <w:tcW w:w="7797" w:type="dxa"/>
            <w:gridSpan w:val="2"/>
            <w:shd w:val="clear" w:color="auto" w:fill="auto"/>
            <w:vAlign w:val="center"/>
          </w:tcPr>
          <w:p w:rsidR="00B97721" w:rsidRPr="008D2A6D" w:rsidRDefault="00F40755" w:rsidP="008D2A6D">
            <w:pPr>
              <w:pStyle w:val="2"/>
              <w:ind w:left="0" w:firstLine="0"/>
              <w:jc w:val="left"/>
              <w:rPr>
                <w:szCs w:val="24"/>
                <w:lang w:val="kk-KZ"/>
              </w:rPr>
            </w:pPr>
            <w:r w:rsidRPr="004051CE">
              <w:rPr>
                <w:szCs w:val="24"/>
              </w:rPr>
              <w:t>1</w:t>
            </w:r>
            <w:r w:rsidR="008D2A6D">
              <w:rPr>
                <w:szCs w:val="24"/>
                <w:lang w:val="kk-KZ"/>
              </w:rPr>
              <w:t>65</w:t>
            </w:r>
          </w:p>
        </w:tc>
      </w:tr>
      <w:tr w:rsidR="00B97721" w:rsidRPr="00600FA8"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737"/>
        </w:trPr>
        <w:tc>
          <w:tcPr>
            <w:tcW w:w="2694" w:type="dxa"/>
            <w:shd w:val="clear" w:color="auto" w:fill="auto"/>
            <w:vAlign w:val="center"/>
          </w:tcPr>
          <w:p w:rsidR="008E34B6" w:rsidRPr="004051CE" w:rsidRDefault="008E34B6" w:rsidP="008E34B6">
            <w:pPr>
              <w:rPr>
                <w:b/>
                <w:i/>
              </w:rPr>
            </w:pPr>
            <w:r w:rsidRPr="004051CE">
              <w:rPr>
                <w:b/>
                <w:i/>
              </w:rPr>
              <w:lastRenderedPageBreak/>
              <w:t>Көтермелеу</w:t>
            </w:r>
          </w:p>
          <w:p w:rsidR="00B97721" w:rsidRPr="004051CE" w:rsidRDefault="008E34B6" w:rsidP="008E34B6">
            <w:pPr>
              <w:rPr>
                <w:b/>
                <w:i/>
              </w:rPr>
            </w:pPr>
            <w:r w:rsidRPr="004051CE">
              <w:rPr>
                <w:b/>
                <w:i/>
              </w:rPr>
              <w:t>марапаттары:</w:t>
            </w:r>
          </w:p>
        </w:tc>
        <w:tc>
          <w:tcPr>
            <w:tcW w:w="7797" w:type="dxa"/>
            <w:gridSpan w:val="2"/>
            <w:shd w:val="clear" w:color="auto" w:fill="auto"/>
            <w:vAlign w:val="center"/>
          </w:tcPr>
          <w:p w:rsidR="008E34B6" w:rsidRPr="004051CE" w:rsidRDefault="008E34B6" w:rsidP="008E34B6">
            <w:pPr>
              <w:jc w:val="both"/>
            </w:pPr>
            <w:r w:rsidRPr="004051CE">
              <w:t xml:space="preserve">2003 </w:t>
            </w:r>
            <w:proofErr w:type="spellStart"/>
            <w:r w:rsidRPr="004051CE">
              <w:t>жылы</w:t>
            </w:r>
            <w:proofErr w:type="spellEnd"/>
            <w:r w:rsidRPr="004051CE">
              <w:t xml:space="preserve"> "</w:t>
            </w:r>
            <w:proofErr w:type="spellStart"/>
            <w:r w:rsidRPr="004051CE">
              <w:t>Шабыт</w:t>
            </w:r>
            <w:proofErr w:type="spellEnd"/>
            <w:r w:rsidRPr="004051CE">
              <w:t xml:space="preserve">" VI </w:t>
            </w:r>
            <w:proofErr w:type="spellStart"/>
            <w:r w:rsidRPr="004051CE">
              <w:t>Халықаралық</w:t>
            </w:r>
            <w:proofErr w:type="spellEnd"/>
            <w:r w:rsidRPr="004051CE">
              <w:t xml:space="preserve"> </w:t>
            </w:r>
            <w:proofErr w:type="spellStart"/>
            <w:r w:rsidRPr="004051CE">
              <w:t>шығармашыл</w:t>
            </w:r>
            <w:proofErr w:type="spellEnd"/>
            <w:r w:rsidRPr="004051CE">
              <w:t xml:space="preserve"> </w:t>
            </w:r>
            <w:proofErr w:type="spellStart"/>
            <w:r w:rsidRPr="004051CE">
              <w:t>жастар</w:t>
            </w:r>
            <w:proofErr w:type="spellEnd"/>
            <w:r w:rsidRPr="004051CE">
              <w:t xml:space="preserve"> </w:t>
            </w:r>
            <w:proofErr w:type="spellStart"/>
            <w:r w:rsidRPr="004051CE">
              <w:t>фестив</w:t>
            </w:r>
            <w:r w:rsidR="004051CE">
              <w:t>алінің</w:t>
            </w:r>
            <w:proofErr w:type="spellEnd"/>
            <w:r w:rsidR="004051CE">
              <w:t xml:space="preserve"> дипломанты (Астана қ</w:t>
            </w:r>
            <w:r w:rsidR="004051CE">
              <w:rPr>
                <w:lang w:val="kk-KZ"/>
              </w:rPr>
              <w:t>аласы</w:t>
            </w:r>
            <w:r w:rsidR="005160B7" w:rsidRPr="004051CE">
              <w:t>),</w:t>
            </w:r>
            <w:r w:rsidR="005160B7" w:rsidRPr="004051CE">
              <w:rPr>
                <w:lang w:val="kk-KZ"/>
              </w:rPr>
              <w:t xml:space="preserve"> </w:t>
            </w:r>
            <w:proofErr w:type="spellStart"/>
            <w:r w:rsidRPr="004051CE">
              <w:t>Қазақстандағы</w:t>
            </w:r>
            <w:proofErr w:type="spellEnd"/>
            <w:r w:rsidRPr="004051CE">
              <w:t xml:space="preserve"> ЮНЕСКО </w:t>
            </w:r>
            <w:proofErr w:type="spellStart"/>
            <w:r w:rsidRPr="004051CE">
              <w:t>өкілдігінің</w:t>
            </w:r>
            <w:proofErr w:type="spellEnd"/>
            <w:r w:rsidRPr="004051CE">
              <w:t xml:space="preserve"> </w:t>
            </w:r>
            <w:proofErr w:type="spellStart"/>
            <w:r w:rsidRPr="004051CE">
              <w:t>алғыс</w:t>
            </w:r>
            <w:proofErr w:type="spellEnd"/>
            <w:r w:rsidRPr="004051CE">
              <w:t xml:space="preserve"> </w:t>
            </w:r>
            <w:proofErr w:type="spellStart"/>
            <w:r w:rsidRPr="004051CE">
              <w:t>хатымен</w:t>
            </w:r>
            <w:proofErr w:type="spellEnd"/>
            <w:r w:rsidRPr="004051CE">
              <w:t xml:space="preserve"> </w:t>
            </w:r>
            <w:proofErr w:type="spellStart"/>
            <w:r w:rsidRPr="004051CE">
              <w:t>марапатталды</w:t>
            </w:r>
            <w:proofErr w:type="spellEnd"/>
            <w:r w:rsidRPr="004051CE">
              <w:t xml:space="preserve">. </w:t>
            </w:r>
          </w:p>
          <w:p w:rsidR="008E34B6" w:rsidRDefault="008E34B6" w:rsidP="008E34B6">
            <w:pPr>
              <w:jc w:val="both"/>
              <w:rPr>
                <w:lang w:val="kk-KZ"/>
              </w:rPr>
            </w:pPr>
            <w:proofErr w:type="spellStart"/>
            <w:r w:rsidRPr="004051CE">
              <w:t>Қазақстан</w:t>
            </w:r>
            <w:proofErr w:type="spellEnd"/>
            <w:r w:rsidRPr="004051CE">
              <w:t xml:space="preserve"> </w:t>
            </w:r>
            <w:proofErr w:type="spellStart"/>
            <w:r w:rsidRPr="004051CE">
              <w:t>Республикасында</w:t>
            </w:r>
            <w:proofErr w:type="spellEnd"/>
            <w:r w:rsidRPr="004051CE">
              <w:t xml:space="preserve"> </w:t>
            </w:r>
            <w:proofErr w:type="spellStart"/>
            <w:r w:rsidRPr="004051CE">
              <w:t>білім</w:t>
            </w:r>
            <w:proofErr w:type="spellEnd"/>
            <w:r w:rsidRPr="004051CE">
              <w:t xml:space="preserve"> </w:t>
            </w:r>
            <w:proofErr w:type="spellStart"/>
            <w:r w:rsidRPr="004051CE">
              <w:t>бер</w:t>
            </w:r>
            <w:r w:rsidR="00B60BBF">
              <w:t>уді</w:t>
            </w:r>
            <w:proofErr w:type="spellEnd"/>
            <w:r w:rsidR="00B60BBF">
              <w:t xml:space="preserve"> </w:t>
            </w:r>
            <w:proofErr w:type="spellStart"/>
            <w:r w:rsidR="00B60BBF">
              <w:t>дамытуға</w:t>
            </w:r>
            <w:proofErr w:type="spellEnd"/>
            <w:r w:rsidR="00B60BBF">
              <w:t xml:space="preserve"> </w:t>
            </w:r>
            <w:proofErr w:type="spellStart"/>
            <w:r w:rsidR="00B60BBF">
              <w:t>қосқан</w:t>
            </w:r>
            <w:proofErr w:type="spellEnd"/>
            <w:r w:rsidR="00B60BBF">
              <w:t xml:space="preserve"> </w:t>
            </w:r>
            <w:proofErr w:type="spellStart"/>
            <w:r w:rsidR="00B60BBF">
              <w:t>үлесі</w:t>
            </w:r>
            <w:proofErr w:type="spellEnd"/>
            <w:r w:rsidR="00B60BBF">
              <w:t xml:space="preserve"> </w:t>
            </w:r>
            <w:proofErr w:type="spellStart"/>
            <w:r w:rsidR="00B60BBF">
              <w:t>үшін</w:t>
            </w:r>
            <w:proofErr w:type="spellEnd"/>
            <w:r w:rsidR="00B60BBF">
              <w:t xml:space="preserve"> </w:t>
            </w:r>
            <w:r w:rsidR="00B60BBF">
              <w:rPr>
                <w:lang w:val="kk-KZ"/>
              </w:rPr>
              <w:t>«</w:t>
            </w:r>
            <w:proofErr w:type="spellStart"/>
            <w:r w:rsidRPr="004051CE">
              <w:t>Алаш</w:t>
            </w:r>
            <w:proofErr w:type="spellEnd"/>
            <w:r w:rsidRPr="004051CE">
              <w:t xml:space="preserve"> </w:t>
            </w:r>
            <w:proofErr w:type="spellStart"/>
            <w:r w:rsidRPr="004051CE">
              <w:t>ұстазы</w:t>
            </w:r>
            <w:proofErr w:type="spellEnd"/>
            <w:r w:rsidR="00B60BBF">
              <w:rPr>
                <w:lang w:val="kk-KZ"/>
              </w:rPr>
              <w:t>»</w:t>
            </w:r>
            <w:r w:rsidR="00B60BBF">
              <w:t xml:space="preserve"> </w:t>
            </w:r>
            <w:proofErr w:type="spellStart"/>
            <w:r w:rsidR="00B60BBF">
              <w:t>және</w:t>
            </w:r>
            <w:proofErr w:type="spellEnd"/>
            <w:r w:rsidR="00B60BBF">
              <w:t xml:space="preserve"> </w:t>
            </w:r>
            <w:r w:rsidR="00B60BBF">
              <w:rPr>
                <w:lang w:val="kk-KZ"/>
              </w:rPr>
              <w:t>«</w:t>
            </w:r>
            <w:proofErr w:type="spellStart"/>
            <w:r w:rsidRPr="004051CE">
              <w:t>Отан</w:t>
            </w:r>
            <w:proofErr w:type="spellEnd"/>
            <w:r w:rsidRPr="004051CE">
              <w:t xml:space="preserve"> патриоты</w:t>
            </w:r>
            <w:r w:rsidR="00B60BBF">
              <w:rPr>
                <w:lang w:val="kk-KZ"/>
              </w:rPr>
              <w:t xml:space="preserve">» </w:t>
            </w:r>
            <w:proofErr w:type="spellStart"/>
            <w:r w:rsidRPr="004051CE">
              <w:t>медальдарымен</w:t>
            </w:r>
            <w:proofErr w:type="spellEnd"/>
            <w:r w:rsidRPr="004051CE">
              <w:t xml:space="preserve"> </w:t>
            </w:r>
            <w:proofErr w:type="spellStart"/>
            <w:r w:rsidRPr="004051CE">
              <w:t>марапатталған</w:t>
            </w:r>
            <w:proofErr w:type="spellEnd"/>
            <w:r w:rsidRPr="004051CE">
              <w:t>.</w:t>
            </w:r>
          </w:p>
          <w:p w:rsidR="00600FA8" w:rsidRPr="00600FA8" w:rsidRDefault="00600FA8" w:rsidP="00600FA8">
            <w:pPr>
              <w:jc w:val="both"/>
              <w:rPr>
                <w:lang w:val="kk-KZ"/>
              </w:rPr>
            </w:pPr>
            <w:r w:rsidRPr="00600FA8">
              <w:rPr>
                <w:lang w:val="kk-KZ"/>
              </w:rPr>
              <w:t>Қазақ ұлттық аграрлық университетіне 85 жыл мерейтойлық алтын медальмен, Қазақстанның жоғары орман біліміне 70 жыл мерейтойлық алтын медальмен, «Аграрлық білімге, ғылымға және өндіріске қосқан үлесі үшін» төсбелгісімен марапатталған.  2022 жылы Қазақстан Республикасы «Экология, геология және табиғи ресурстар» министрлігі «Орман шаруашылығы және жануарлар дүниесі комитетінің» Құрмет граматосымен марапатталды. 2022 жылы «Bilim-orkenieti» ұлттық инновациялық ғылыми-зерттеу орталығы ұйымдастырған республикалық байқаудың нәтижесінде Қазақстан Республикасының құрметті азаматы атанды.</w:t>
            </w:r>
          </w:p>
          <w:p w:rsidR="00B97721" w:rsidRPr="00600FA8" w:rsidRDefault="008E34B6" w:rsidP="005160B7">
            <w:pPr>
              <w:jc w:val="both"/>
              <w:rPr>
                <w:lang w:val="kk-KZ"/>
              </w:rPr>
            </w:pPr>
            <w:r w:rsidRPr="00B479A0">
              <w:rPr>
                <w:lang w:val="kk-KZ"/>
              </w:rPr>
              <w:t xml:space="preserve">Көптеген спорттық жарыстардың жеңімпазы (Еркін күрес, қол күресі, </w:t>
            </w:r>
            <w:r w:rsidR="005160B7" w:rsidRPr="004051CE">
              <w:rPr>
                <w:lang w:val="kk-KZ"/>
              </w:rPr>
              <w:t xml:space="preserve">гір тасын </w:t>
            </w:r>
            <w:r w:rsidRPr="00B479A0">
              <w:rPr>
                <w:lang w:val="kk-KZ"/>
              </w:rPr>
              <w:t xml:space="preserve"> көтеру).</w:t>
            </w:r>
            <w:r w:rsidR="005160B7" w:rsidRPr="00B479A0">
              <w:rPr>
                <w:lang w:val="kk-KZ"/>
              </w:rPr>
              <w:t xml:space="preserve"> </w:t>
            </w:r>
            <w:r w:rsidR="005160B7" w:rsidRPr="00600FA8">
              <w:rPr>
                <w:lang w:val="kk-KZ"/>
              </w:rPr>
              <w:t>Көптеген сертификаттармен марапатталған.</w:t>
            </w:r>
          </w:p>
        </w:tc>
      </w:tr>
      <w:tr w:rsidR="00B97721" w:rsidRPr="004051CE" w:rsidTr="00B9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295"/>
        </w:trPr>
        <w:tc>
          <w:tcPr>
            <w:tcW w:w="2694" w:type="dxa"/>
            <w:shd w:val="clear" w:color="auto" w:fill="auto"/>
            <w:vAlign w:val="center"/>
          </w:tcPr>
          <w:p w:rsidR="00B97721" w:rsidRPr="004051CE" w:rsidRDefault="008E34B6" w:rsidP="00701F78">
            <w:pPr>
              <w:rPr>
                <w:b/>
                <w:i/>
                <w:u w:val="single"/>
                <w:lang w:eastAsia="ko-KR"/>
              </w:rPr>
            </w:pPr>
            <w:proofErr w:type="spellStart"/>
            <w:r w:rsidRPr="004051CE">
              <w:rPr>
                <w:b/>
                <w:i/>
              </w:rPr>
              <w:t>Тілдерді</w:t>
            </w:r>
            <w:proofErr w:type="spellEnd"/>
            <w:r w:rsidRPr="004051CE">
              <w:rPr>
                <w:b/>
                <w:i/>
              </w:rPr>
              <w:t xml:space="preserve"> </w:t>
            </w:r>
            <w:proofErr w:type="spellStart"/>
            <w:r w:rsidRPr="004051CE">
              <w:rPr>
                <w:b/>
                <w:i/>
              </w:rPr>
              <w:t>білуі</w:t>
            </w:r>
            <w:proofErr w:type="spellEnd"/>
            <w:r w:rsidRPr="004051CE">
              <w:rPr>
                <w:b/>
                <w:i/>
              </w:rPr>
              <w:t>:</w:t>
            </w:r>
          </w:p>
        </w:tc>
        <w:tc>
          <w:tcPr>
            <w:tcW w:w="7797" w:type="dxa"/>
            <w:gridSpan w:val="2"/>
            <w:shd w:val="clear" w:color="auto" w:fill="auto"/>
            <w:vAlign w:val="center"/>
          </w:tcPr>
          <w:p w:rsidR="00B97721" w:rsidRPr="004051CE" w:rsidRDefault="005160B7" w:rsidP="00701F78">
            <w:pPr>
              <w:ind w:right="-108"/>
              <w:rPr>
                <w:lang w:val="kk-KZ" w:eastAsia="ko-KR"/>
              </w:rPr>
            </w:pPr>
            <w:r w:rsidRPr="004051CE">
              <w:rPr>
                <w:lang w:val="kk-KZ" w:eastAsia="ko-KR"/>
              </w:rPr>
              <w:t xml:space="preserve">Қазақ тілі </w:t>
            </w:r>
            <w:r w:rsidR="00220A04" w:rsidRPr="004051CE">
              <w:rPr>
                <w:lang w:val="kk-KZ" w:eastAsia="ko-KR"/>
              </w:rPr>
              <w:t>еркін, орыс тілі еркін, ағылшын тілі - сөздікпен</w:t>
            </w:r>
          </w:p>
        </w:tc>
      </w:tr>
      <w:tr w:rsidR="00B97721" w:rsidRPr="004051CE" w:rsidTr="00992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1E0" w:firstRow="1" w:lastRow="1" w:firstColumn="1" w:lastColumn="1" w:noHBand="0" w:noVBand="0"/>
        </w:tblPrEx>
        <w:trPr>
          <w:trHeight w:val="223"/>
        </w:trPr>
        <w:tc>
          <w:tcPr>
            <w:tcW w:w="2694" w:type="dxa"/>
            <w:shd w:val="clear" w:color="auto" w:fill="auto"/>
            <w:vAlign w:val="center"/>
          </w:tcPr>
          <w:p w:rsidR="00B97721" w:rsidRPr="004051CE" w:rsidRDefault="008E34B6" w:rsidP="00701F78">
            <w:pPr>
              <w:rPr>
                <w:b/>
                <w:i/>
                <w:u w:val="single"/>
                <w:lang w:eastAsia="ko-KR"/>
              </w:rPr>
            </w:pPr>
            <w:r w:rsidRPr="004051CE">
              <w:rPr>
                <w:b/>
                <w:i/>
              </w:rPr>
              <w:t>Отбасы құрамы:</w:t>
            </w:r>
          </w:p>
        </w:tc>
        <w:tc>
          <w:tcPr>
            <w:tcW w:w="7797" w:type="dxa"/>
            <w:gridSpan w:val="2"/>
            <w:shd w:val="clear" w:color="auto" w:fill="auto"/>
            <w:vAlign w:val="center"/>
          </w:tcPr>
          <w:p w:rsidR="00B97721" w:rsidRPr="004051CE" w:rsidRDefault="00906A34" w:rsidP="00701F78">
            <w:pPr>
              <w:rPr>
                <w:lang w:val="kk-KZ" w:eastAsia="ko-KR"/>
              </w:rPr>
            </w:pPr>
            <w:proofErr w:type="spellStart"/>
            <w:r w:rsidRPr="004051CE">
              <w:rPr>
                <w:lang w:eastAsia="ko-KR"/>
              </w:rPr>
              <w:t>Ү</w:t>
            </w:r>
            <w:r w:rsidR="008E34B6" w:rsidRPr="004051CE">
              <w:rPr>
                <w:lang w:eastAsia="ko-KR"/>
              </w:rPr>
              <w:t>йленген</w:t>
            </w:r>
            <w:proofErr w:type="spellEnd"/>
            <w:r w:rsidR="008E34B6" w:rsidRPr="004051CE">
              <w:rPr>
                <w:lang w:eastAsia="ko-KR"/>
              </w:rPr>
              <w:t>.</w:t>
            </w:r>
            <w:r w:rsidR="008E34B6" w:rsidRPr="004051CE">
              <w:rPr>
                <w:lang w:val="kk-KZ" w:eastAsia="ko-KR"/>
              </w:rPr>
              <w:t xml:space="preserve"> </w:t>
            </w:r>
            <w:r w:rsidR="00F60A33">
              <w:rPr>
                <w:lang w:val="kk-KZ" w:eastAsia="ko-KR"/>
              </w:rPr>
              <w:t>4- баласы</w:t>
            </w:r>
            <w:r w:rsidRPr="004051CE">
              <w:rPr>
                <w:lang w:val="kk-KZ" w:eastAsia="ko-KR"/>
              </w:rPr>
              <w:t xml:space="preserve"> бар.</w:t>
            </w:r>
          </w:p>
        </w:tc>
      </w:tr>
    </w:tbl>
    <w:p w:rsidR="00B97721" w:rsidRPr="004051CE" w:rsidRDefault="00B97721" w:rsidP="00B97721">
      <w:pPr>
        <w:shd w:val="clear" w:color="auto" w:fill="FFFFFF"/>
        <w:jc w:val="both"/>
        <w:rPr>
          <w:lang w:eastAsia="ko-KR"/>
        </w:rPr>
      </w:pPr>
    </w:p>
    <w:p w:rsidR="00EE77A6" w:rsidRPr="004051CE" w:rsidRDefault="00EE77A6"/>
    <w:p w:rsidR="00BF4AF7" w:rsidRPr="004051CE" w:rsidRDefault="00BF4AF7"/>
    <w:p w:rsidR="00BF4AF7" w:rsidRPr="004051CE" w:rsidRDefault="00BF4AF7"/>
    <w:p w:rsidR="00BF4AF7" w:rsidRDefault="00BF4AF7">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4051CE" w:rsidRDefault="004051CE">
      <w:pPr>
        <w:rPr>
          <w:lang w:val="kk-KZ"/>
        </w:rPr>
      </w:pPr>
    </w:p>
    <w:p w:rsidR="001746A1" w:rsidRDefault="001746A1">
      <w:pPr>
        <w:rPr>
          <w:lang w:val="kk-KZ"/>
        </w:rPr>
      </w:pPr>
    </w:p>
    <w:p w:rsidR="004051CE" w:rsidRPr="004051CE" w:rsidRDefault="004051CE">
      <w:pPr>
        <w:rPr>
          <w:lang w:val="kk-KZ"/>
        </w:rPr>
      </w:pPr>
    </w:p>
    <w:sectPr w:rsidR="004051CE" w:rsidRPr="004051CE" w:rsidSect="003163B7">
      <w:pgSz w:w="12240" w:h="15840"/>
      <w:pgMar w:top="540" w:right="758" w:bottom="1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21"/>
    <w:rsid w:val="000B744A"/>
    <w:rsid w:val="00121535"/>
    <w:rsid w:val="001746A1"/>
    <w:rsid w:val="00176666"/>
    <w:rsid w:val="00193238"/>
    <w:rsid w:val="001B3833"/>
    <w:rsid w:val="00220A04"/>
    <w:rsid w:val="003530F9"/>
    <w:rsid w:val="004041AB"/>
    <w:rsid w:val="004051CE"/>
    <w:rsid w:val="0043687D"/>
    <w:rsid w:val="005160B7"/>
    <w:rsid w:val="0055000D"/>
    <w:rsid w:val="00600FA8"/>
    <w:rsid w:val="00723173"/>
    <w:rsid w:val="00811E46"/>
    <w:rsid w:val="00830C09"/>
    <w:rsid w:val="008D2A6D"/>
    <w:rsid w:val="008E34B6"/>
    <w:rsid w:val="00906A34"/>
    <w:rsid w:val="00992AA8"/>
    <w:rsid w:val="00A84B52"/>
    <w:rsid w:val="00AB4783"/>
    <w:rsid w:val="00B479A0"/>
    <w:rsid w:val="00B60BBF"/>
    <w:rsid w:val="00B97721"/>
    <w:rsid w:val="00BC1154"/>
    <w:rsid w:val="00BF34D8"/>
    <w:rsid w:val="00BF4AF7"/>
    <w:rsid w:val="00C60071"/>
    <w:rsid w:val="00CC7847"/>
    <w:rsid w:val="00E257B7"/>
    <w:rsid w:val="00EE77A6"/>
    <w:rsid w:val="00F277C2"/>
    <w:rsid w:val="00F40755"/>
    <w:rsid w:val="00F60A33"/>
    <w:rsid w:val="00F7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5428"/>
  <w15:docId w15:val="{3E8B0953-8F8B-4A53-921E-362CFEA7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97721"/>
    <w:pPr>
      <w:shd w:val="clear" w:color="auto" w:fill="FFFFFF"/>
      <w:ind w:left="2268" w:hanging="2268"/>
      <w:jc w:val="both"/>
    </w:pPr>
    <w:rPr>
      <w:szCs w:val="20"/>
      <w:lang w:eastAsia="ko-KR"/>
    </w:rPr>
  </w:style>
  <w:style w:type="character" w:customStyle="1" w:styleId="20">
    <w:name w:val="Основной текст с отступом 2 Знак"/>
    <w:basedOn w:val="a0"/>
    <w:link w:val="2"/>
    <w:rsid w:val="00B97721"/>
    <w:rPr>
      <w:rFonts w:ascii="Times New Roman" w:eastAsia="Times New Roman" w:hAnsi="Times New Roman" w:cs="Times New Roman"/>
      <w:sz w:val="24"/>
      <w:szCs w:val="20"/>
      <w:shd w:val="clear" w:color="auto" w:fill="FFFFFF"/>
      <w:lang w:eastAsia="ko-KR"/>
    </w:rPr>
  </w:style>
  <w:style w:type="paragraph" w:customStyle="1" w:styleId="a3">
    <w:name w:val="Знак Знак Знак Знак Знак Знак"/>
    <w:basedOn w:val="a"/>
    <w:autoRedefine/>
    <w:rsid w:val="00B97721"/>
    <w:pPr>
      <w:spacing w:after="160" w:line="240" w:lineRule="exact"/>
    </w:pPr>
    <w:rPr>
      <w:rFonts w:eastAsia="SimSun"/>
      <w:b/>
      <w:bCs/>
      <w:sz w:val="28"/>
      <w:szCs w:val="28"/>
      <w:lang w:val="en-US" w:eastAsia="en-US"/>
    </w:rPr>
  </w:style>
  <w:style w:type="paragraph" w:styleId="a4">
    <w:name w:val="Balloon Text"/>
    <w:basedOn w:val="a"/>
    <w:link w:val="a5"/>
    <w:uiPriority w:val="99"/>
    <w:semiHidden/>
    <w:unhideWhenUsed/>
    <w:rsid w:val="00B97721"/>
    <w:rPr>
      <w:rFonts w:ascii="Tahoma" w:hAnsi="Tahoma" w:cs="Tahoma"/>
      <w:sz w:val="16"/>
      <w:szCs w:val="16"/>
    </w:rPr>
  </w:style>
  <w:style w:type="character" w:customStyle="1" w:styleId="a5">
    <w:name w:val="Текст выноски Знак"/>
    <w:basedOn w:val="a0"/>
    <w:link w:val="a4"/>
    <w:uiPriority w:val="99"/>
    <w:semiHidden/>
    <w:rsid w:val="00B977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1634">
      <w:bodyDiv w:val="1"/>
      <w:marLeft w:val="0"/>
      <w:marRight w:val="0"/>
      <w:marTop w:val="0"/>
      <w:marBottom w:val="0"/>
      <w:divBdr>
        <w:top w:val="none" w:sz="0" w:space="0" w:color="auto"/>
        <w:left w:val="none" w:sz="0" w:space="0" w:color="auto"/>
        <w:bottom w:val="none" w:sz="0" w:space="0" w:color="auto"/>
        <w:right w:val="none" w:sz="0" w:space="0" w:color="auto"/>
      </w:divBdr>
    </w:div>
    <w:div w:id="297878265">
      <w:bodyDiv w:val="1"/>
      <w:marLeft w:val="0"/>
      <w:marRight w:val="0"/>
      <w:marTop w:val="0"/>
      <w:marBottom w:val="0"/>
      <w:divBdr>
        <w:top w:val="none" w:sz="0" w:space="0" w:color="auto"/>
        <w:left w:val="none" w:sz="0" w:space="0" w:color="auto"/>
        <w:bottom w:val="none" w:sz="0" w:space="0" w:color="auto"/>
        <w:right w:val="none" w:sz="0" w:space="0" w:color="auto"/>
      </w:divBdr>
    </w:div>
    <w:div w:id="382876597">
      <w:bodyDiv w:val="1"/>
      <w:marLeft w:val="0"/>
      <w:marRight w:val="0"/>
      <w:marTop w:val="0"/>
      <w:marBottom w:val="0"/>
      <w:divBdr>
        <w:top w:val="none" w:sz="0" w:space="0" w:color="auto"/>
        <w:left w:val="none" w:sz="0" w:space="0" w:color="auto"/>
        <w:bottom w:val="none" w:sz="0" w:space="0" w:color="auto"/>
        <w:right w:val="none" w:sz="0" w:space="0" w:color="auto"/>
      </w:divBdr>
    </w:div>
    <w:div w:id="1163549303">
      <w:bodyDiv w:val="1"/>
      <w:marLeft w:val="0"/>
      <w:marRight w:val="0"/>
      <w:marTop w:val="0"/>
      <w:marBottom w:val="0"/>
      <w:divBdr>
        <w:top w:val="none" w:sz="0" w:space="0" w:color="auto"/>
        <w:left w:val="none" w:sz="0" w:space="0" w:color="auto"/>
        <w:bottom w:val="none" w:sz="0" w:space="0" w:color="auto"/>
        <w:right w:val="none" w:sz="0" w:space="0" w:color="auto"/>
      </w:divBdr>
    </w:div>
    <w:div w:id="11716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9F922-A345-4F6F-8FA7-89E04355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Botagoz</dc:creator>
  <cp:lastModifiedBy>muhtar</cp:lastModifiedBy>
  <cp:revision>9</cp:revision>
  <dcterms:created xsi:type="dcterms:W3CDTF">2021-01-27T03:28:00Z</dcterms:created>
  <dcterms:modified xsi:type="dcterms:W3CDTF">2026-02-04T05:46:00Z</dcterms:modified>
</cp:coreProperties>
</file>